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1FC3" w14:textId="6A12C5F1" w:rsidR="00DE4F31" w:rsidRDefault="00F5392D">
      <w:r w:rsidRPr="008E34BD">
        <w:rPr>
          <w:noProof/>
          <w:lang w:eastAsia="pl-PL"/>
        </w:rPr>
        <w:drawing>
          <wp:anchor distT="0" distB="0" distL="114300" distR="114300" simplePos="0" relativeHeight="251658240" behindDoc="0" locked="0" layoutInCell="1" allowOverlap="1" wp14:anchorId="75DAF456" wp14:editId="4441A382">
            <wp:simplePos x="901700" y="901700"/>
            <wp:positionH relativeFrom="margin">
              <wp:align>center</wp:align>
            </wp:positionH>
            <wp:positionV relativeFrom="margin">
              <wp:align>top</wp:align>
            </wp:positionV>
            <wp:extent cx="5760720" cy="618077"/>
            <wp:effectExtent l="0" t="0" r="0" b="0"/>
            <wp:wrapSquare wrapText="bothSides"/>
            <wp:docPr id="1" name="Obraz 1" descr="C:\Users\kglaza\AppData\Local\Microsoft\Windows\INetCache\Content.Outlook\QWLNO172\belk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laza\AppData\Local\Microsoft\Windows\INetCache\Content.Outlook\QWLNO172\belka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8077"/>
                    </a:xfrm>
                    <a:prstGeom prst="rect">
                      <a:avLst/>
                    </a:prstGeom>
                    <a:noFill/>
                    <a:ln>
                      <a:noFill/>
                    </a:ln>
                  </pic:spPr>
                </pic:pic>
              </a:graphicData>
            </a:graphic>
          </wp:anchor>
        </w:drawing>
      </w:r>
      <w:r w:rsidR="004704CA">
        <w:t xml:space="preserve">    </w:t>
      </w:r>
    </w:p>
    <w:p w14:paraId="25F36D5C" w14:textId="77777777" w:rsidR="00F5392D" w:rsidRDefault="00B925E9" w:rsidP="00F5392D">
      <w:pPr>
        <w:jc w:val="center"/>
      </w:pPr>
      <w:r>
        <w:rPr>
          <w:noProof/>
          <w:lang w:eastAsia="pl-PL"/>
        </w:rPr>
        <w:drawing>
          <wp:anchor distT="0" distB="0" distL="114300" distR="114300" simplePos="0" relativeHeight="251659264" behindDoc="0" locked="0" layoutInCell="1" allowOverlap="1" wp14:anchorId="06DA6B71" wp14:editId="045871A5">
            <wp:simplePos x="0" y="0"/>
            <wp:positionH relativeFrom="margin">
              <wp:posOffset>2350770</wp:posOffset>
            </wp:positionH>
            <wp:positionV relativeFrom="margin">
              <wp:posOffset>971550</wp:posOffset>
            </wp:positionV>
            <wp:extent cx="869950" cy="869950"/>
            <wp:effectExtent l="0" t="0" r="635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d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anchor>
        </w:drawing>
      </w:r>
    </w:p>
    <w:p w14:paraId="06B71D18" w14:textId="77777777" w:rsidR="00F5392D" w:rsidRDefault="00F5392D" w:rsidP="00F5392D">
      <w:pPr>
        <w:jc w:val="center"/>
      </w:pPr>
    </w:p>
    <w:p w14:paraId="39E3DDD0" w14:textId="77777777" w:rsidR="00F5392D" w:rsidRDefault="00F5392D"/>
    <w:p w14:paraId="75C141F6" w14:textId="77777777" w:rsidR="007971CB" w:rsidRPr="00732513" w:rsidRDefault="007971CB" w:rsidP="00F5392D">
      <w:pPr>
        <w:jc w:val="center"/>
        <w:rPr>
          <w:b/>
          <w:sz w:val="16"/>
          <w:szCs w:val="16"/>
        </w:rPr>
      </w:pPr>
    </w:p>
    <w:p w14:paraId="120C6C90" w14:textId="77777777" w:rsidR="00F5392D" w:rsidRPr="00F5392D" w:rsidRDefault="00F5392D" w:rsidP="00F5392D">
      <w:pPr>
        <w:jc w:val="center"/>
        <w:rPr>
          <w:b/>
          <w:sz w:val="28"/>
          <w:szCs w:val="28"/>
        </w:rPr>
      </w:pPr>
      <w:r w:rsidRPr="00F5392D">
        <w:rPr>
          <w:b/>
          <w:sz w:val="28"/>
          <w:szCs w:val="28"/>
        </w:rPr>
        <w:t>PROJEKT</w:t>
      </w:r>
    </w:p>
    <w:p w14:paraId="01AD7CE6" w14:textId="77777777" w:rsidR="00F5392D" w:rsidRPr="00F5392D" w:rsidRDefault="00F5392D" w:rsidP="00F5392D">
      <w:pPr>
        <w:jc w:val="center"/>
        <w:rPr>
          <w:b/>
          <w:sz w:val="28"/>
          <w:szCs w:val="28"/>
        </w:rPr>
      </w:pPr>
      <w:r w:rsidRPr="00F5392D">
        <w:rPr>
          <w:b/>
          <w:sz w:val="28"/>
          <w:szCs w:val="28"/>
        </w:rPr>
        <w:t>KRYTERIA WYBORU GRANTOBIORCÓW</w:t>
      </w:r>
    </w:p>
    <w:p w14:paraId="779D39F3" w14:textId="77777777" w:rsidR="00F5392D" w:rsidRDefault="00F5392D" w:rsidP="00F5392D">
      <w:pPr>
        <w:jc w:val="center"/>
        <w:rPr>
          <w:b/>
          <w:sz w:val="28"/>
          <w:szCs w:val="28"/>
        </w:rPr>
      </w:pPr>
      <w:r w:rsidRPr="00F5392D">
        <w:rPr>
          <w:b/>
          <w:sz w:val="28"/>
          <w:szCs w:val="28"/>
        </w:rPr>
        <w:t>WRAZ Z PROCEDURĄ USTALANIA LUB ZMIANY KRYTERIÓW</w:t>
      </w:r>
    </w:p>
    <w:p w14:paraId="65C51A89" w14:textId="77777777" w:rsidR="00F5392D" w:rsidRPr="00732513" w:rsidRDefault="00F5392D" w:rsidP="00F5392D">
      <w:pPr>
        <w:jc w:val="center"/>
        <w:rPr>
          <w:b/>
          <w:sz w:val="18"/>
          <w:szCs w:val="18"/>
        </w:rPr>
      </w:pPr>
    </w:p>
    <w:p w14:paraId="5597E2E5" w14:textId="77777777" w:rsidR="00F5392D" w:rsidRDefault="00F5392D" w:rsidP="00F5392D">
      <w:pPr>
        <w:suppressAutoHyphens/>
        <w:spacing w:after="120"/>
        <w:ind w:firstLine="708"/>
        <w:jc w:val="both"/>
        <w:rPr>
          <w:rFonts w:eastAsia="Times New Roman" w:cs="Times New Roman"/>
          <w:lang w:eastAsia="ar-SA"/>
        </w:rPr>
      </w:pPr>
      <w:r w:rsidRPr="00335AE4">
        <w:rPr>
          <w:rFonts w:eastAsia="Times New Roman" w:cs="Times New Roman"/>
          <w:lang w:eastAsia="ar-SA"/>
        </w:rPr>
        <w:t xml:space="preserve">LGD określi kryteria wyboru operacji (grantów) o charakterze rankingującym, których zastosowanie zapewni najefektywniejszy wybór operacji pasujących do zaplanowanych do realizacji przedsięwzięć. Sposób wyboru i oceny operacji oraz sposób ustanowienia kryteriów w ramach LGD będzie zgodny z wymogami określonymi dla programów w tym z kryteriami </w:t>
      </w:r>
      <w:r>
        <w:rPr>
          <w:rFonts w:eastAsia="Times New Roman" w:cs="Times New Roman"/>
          <w:lang w:eastAsia="ar-SA"/>
        </w:rPr>
        <w:t xml:space="preserve">wyboru projektów ustanowionych </w:t>
      </w:r>
      <w:r w:rsidRPr="00335AE4">
        <w:rPr>
          <w:rFonts w:eastAsia="Times New Roman" w:cs="Times New Roman"/>
          <w:lang w:eastAsia="ar-SA"/>
        </w:rPr>
        <w:t>w ramach EFS+ Programu: Fundusz</w:t>
      </w:r>
      <w:r>
        <w:rPr>
          <w:rFonts w:eastAsia="Times New Roman" w:cs="Times New Roman"/>
          <w:lang w:eastAsia="ar-SA"/>
        </w:rPr>
        <w:t xml:space="preserve"> </w:t>
      </w:r>
      <w:r w:rsidRPr="00335AE4">
        <w:rPr>
          <w:rFonts w:eastAsia="Times New Roman" w:cs="Times New Roman"/>
          <w:lang w:eastAsia="ar-SA"/>
        </w:rPr>
        <w:t>Europejsk</w:t>
      </w:r>
      <w:r>
        <w:rPr>
          <w:rFonts w:eastAsia="Times New Roman" w:cs="Times New Roman"/>
          <w:lang w:eastAsia="ar-SA"/>
        </w:rPr>
        <w:t xml:space="preserve">ie dla Kujaw i Pomorza 2021-2027  </w:t>
      </w:r>
      <w:r w:rsidRPr="00335AE4">
        <w:rPr>
          <w:rFonts w:eastAsia="Times New Roman" w:cs="Times New Roman"/>
          <w:lang w:eastAsia="ar-SA"/>
        </w:rPr>
        <w:t>a projekty będą wybierane zgodnie z zasadami i wa</w:t>
      </w:r>
      <w:r>
        <w:rPr>
          <w:rFonts w:eastAsia="Times New Roman" w:cs="Times New Roman"/>
          <w:lang w:eastAsia="ar-SA"/>
        </w:rPr>
        <w:t>runkami obowiązującymi dla EFS+</w:t>
      </w:r>
      <w:r w:rsidRPr="00335AE4">
        <w:rPr>
          <w:rFonts w:eastAsia="Times New Roman" w:cs="Times New Roman"/>
          <w:lang w:eastAsia="ar-SA"/>
        </w:rPr>
        <w:t>.</w:t>
      </w:r>
      <w:r>
        <w:rPr>
          <w:rFonts w:eastAsia="Times New Roman" w:cs="Times New Roman"/>
          <w:lang w:eastAsia="ar-SA"/>
        </w:rPr>
        <w:t xml:space="preserve"> </w:t>
      </w:r>
    </w:p>
    <w:p w14:paraId="3EE83EF6" w14:textId="77777777" w:rsidR="00F5392D" w:rsidRPr="00335AE4" w:rsidRDefault="00F5392D" w:rsidP="00F5392D">
      <w:pPr>
        <w:suppressAutoHyphens/>
        <w:spacing w:after="120"/>
        <w:ind w:firstLine="708"/>
        <w:jc w:val="both"/>
        <w:rPr>
          <w:rFonts w:eastAsia="Times New Roman" w:cs="Times New Roman"/>
          <w:lang w:eastAsia="ar-SA"/>
        </w:rPr>
      </w:pPr>
      <w:r w:rsidRPr="00335AE4">
        <w:rPr>
          <w:rFonts w:eastAsia="Times New Roman" w:cs="Times New Roman"/>
          <w:lang w:eastAsia="ar-SA"/>
        </w:rPr>
        <w:t xml:space="preserve">Kryteria wyboru zostaną opracowane w oparciu o diagnozę obszaru w sposób zapewniający realizację celów i osiągnięcie zaplanowanych wskaźników. </w:t>
      </w:r>
      <w:r>
        <w:rPr>
          <w:rFonts w:eastAsia="Times New Roman" w:cs="Times New Roman"/>
          <w:lang w:eastAsia="ar-SA"/>
        </w:rPr>
        <w:t xml:space="preserve">LGD zapewni partycypacyjne metody tworzenia kryteriów. </w:t>
      </w:r>
      <w:r w:rsidRPr="00335AE4">
        <w:rPr>
          <w:rFonts w:eastAsia="Times New Roman" w:cs="Times New Roman"/>
          <w:lang w:eastAsia="ar-SA"/>
        </w:rPr>
        <w:t xml:space="preserve">W proces zostaną zaangażowani przedstawiciele wszystkich interesariuszy procesu wdrażania LSR – przedstawiciele grup interesu publicznego, gospodarczego i społecznego jak również przedstawiciele zdiagnozowanych w ramach LSR grup w niekorzystnej sytuacji –tworząc zespół roboczy. Wypracowany projekt kryteriów wyboru przez zespół zostanie zamieszczony na stronie internetowej LGD oraz będzie dostępny w biurze LGD w ramach procesu konsultacji społecznych. Po zakończeniu tego procesu kryteria wyboru operacji (grantów) zostaną przyjęte uchwałą Zarządu LGD. Organ ten na najbliższym posiedzeniu walnego zebrania członków LGD przedstawi uchwalone kryteria. </w:t>
      </w:r>
    </w:p>
    <w:p w14:paraId="6EC4400D" w14:textId="77777777" w:rsidR="007971CB" w:rsidRDefault="007971CB" w:rsidP="00F5392D">
      <w:pPr>
        <w:suppressAutoHyphens/>
        <w:spacing w:after="120"/>
        <w:jc w:val="both"/>
        <w:rPr>
          <w:lang w:eastAsia="ar-SA"/>
        </w:rPr>
      </w:pPr>
    </w:p>
    <w:p w14:paraId="79DA2702" w14:textId="77777777" w:rsidR="00F5392D" w:rsidRPr="00335AE4" w:rsidRDefault="00F5392D" w:rsidP="00F5392D">
      <w:pPr>
        <w:suppressAutoHyphens/>
        <w:spacing w:after="120"/>
        <w:jc w:val="both"/>
        <w:rPr>
          <w:lang w:eastAsia="ar-SA"/>
        </w:rPr>
      </w:pPr>
      <w:r w:rsidRPr="00335AE4">
        <w:rPr>
          <w:lang w:eastAsia="ar-SA"/>
        </w:rPr>
        <w:t>Podczas wyboru premiowane będą operacje spełniające jedno lub kilka z wymienionych kryteriów:</w:t>
      </w:r>
    </w:p>
    <w:p w14:paraId="41177455" w14:textId="15B462DE" w:rsidR="00F5392D" w:rsidRPr="00335AE4" w:rsidRDefault="00F5392D" w:rsidP="00F5392D">
      <w:pPr>
        <w:pStyle w:val="Akapitzlist"/>
        <w:numPr>
          <w:ilvl w:val="0"/>
          <w:numId w:val="1"/>
        </w:numPr>
        <w:autoSpaceDE w:val="0"/>
        <w:autoSpaceDN w:val="0"/>
        <w:adjustRightInd w:val="0"/>
        <w:spacing w:after="0"/>
        <w:rPr>
          <w:rFonts w:asciiTheme="minorHAnsi" w:hAnsiTheme="minorHAnsi"/>
          <w:lang w:val="pl-PL" w:eastAsia="ar-SA"/>
        </w:rPr>
      </w:pPr>
      <w:r>
        <w:rPr>
          <w:rFonts w:asciiTheme="minorHAnsi" w:hAnsiTheme="minorHAnsi"/>
          <w:lang w:val="pl-PL" w:eastAsia="ar-SA"/>
        </w:rPr>
        <w:t>z</w:t>
      </w:r>
      <w:r w:rsidRPr="00335AE4">
        <w:rPr>
          <w:rFonts w:asciiTheme="minorHAnsi" w:hAnsiTheme="minorHAnsi"/>
          <w:lang w:val="pl-PL" w:eastAsia="ar-SA"/>
        </w:rPr>
        <w:t>apewniające racjonal</w:t>
      </w:r>
      <w:r w:rsidR="000317D1">
        <w:rPr>
          <w:rFonts w:asciiTheme="minorHAnsi" w:hAnsiTheme="minorHAnsi"/>
          <w:lang w:val="pl-PL" w:eastAsia="ar-SA"/>
        </w:rPr>
        <w:t>n</w:t>
      </w:r>
      <w:r w:rsidRPr="00335AE4">
        <w:rPr>
          <w:rFonts w:asciiTheme="minorHAnsi" w:hAnsiTheme="minorHAnsi"/>
          <w:lang w:val="pl-PL" w:eastAsia="ar-SA"/>
        </w:rPr>
        <w:t>e gospodarowanie zasobami lub ograniczające presję na środowisko</w:t>
      </w:r>
    </w:p>
    <w:p w14:paraId="3BD6BD6A" w14:textId="77777777" w:rsidR="00F5392D" w:rsidRPr="00335AE4" w:rsidRDefault="00F5392D" w:rsidP="00F5392D">
      <w:pPr>
        <w:pStyle w:val="Akapitzlist"/>
        <w:numPr>
          <w:ilvl w:val="0"/>
          <w:numId w:val="1"/>
        </w:numPr>
        <w:autoSpaceDE w:val="0"/>
        <w:autoSpaceDN w:val="0"/>
        <w:adjustRightInd w:val="0"/>
        <w:spacing w:after="0"/>
        <w:rPr>
          <w:rFonts w:asciiTheme="minorHAnsi" w:hAnsiTheme="minorHAnsi"/>
          <w:lang w:val="pl-PL" w:eastAsia="ar-SA"/>
        </w:rPr>
      </w:pPr>
      <w:r>
        <w:rPr>
          <w:rFonts w:asciiTheme="minorHAnsi" w:hAnsiTheme="minorHAnsi"/>
          <w:lang w:val="pl-PL" w:eastAsia="ar-SA"/>
        </w:rPr>
        <w:t>d</w:t>
      </w:r>
      <w:r w:rsidRPr="00335AE4">
        <w:rPr>
          <w:rFonts w:asciiTheme="minorHAnsi" w:hAnsiTheme="minorHAnsi"/>
          <w:lang w:val="pl-PL" w:eastAsia="ar-SA"/>
        </w:rPr>
        <w:t>edykowane dla mieszkańców obszarów wiejskich, wykluczonych społecznie ze względu na przynależność do grup zdiagnozowanych, jako grupy w niekorzystnej sytuacji,</w:t>
      </w:r>
    </w:p>
    <w:p w14:paraId="382D71DC" w14:textId="77777777" w:rsidR="00F5392D" w:rsidRDefault="00F5392D" w:rsidP="00F5392D">
      <w:pPr>
        <w:pStyle w:val="Akapitzlist"/>
        <w:numPr>
          <w:ilvl w:val="0"/>
          <w:numId w:val="1"/>
        </w:numPr>
        <w:autoSpaceDE w:val="0"/>
        <w:autoSpaceDN w:val="0"/>
        <w:adjustRightInd w:val="0"/>
        <w:spacing w:after="0"/>
        <w:rPr>
          <w:rFonts w:asciiTheme="minorHAnsi" w:hAnsiTheme="minorHAnsi"/>
          <w:lang w:val="pl-PL" w:eastAsia="ar-SA"/>
        </w:rPr>
      </w:pPr>
      <w:r w:rsidRPr="00335AE4">
        <w:rPr>
          <w:rFonts w:asciiTheme="minorHAnsi" w:hAnsiTheme="minorHAnsi"/>
          <w:lang w:val="pl-PL" w:eastAsia="ar-SA"/>
        </w:rPr>
        <w:t>w partnerstwie</w:t>
      </w:r>
    </w:p>
    <w:p w14:paraId="4275E368" w14:textId="77777777" w:rsidR="00F5392D" w:rsidRPr="001C3222" w:rsidRDefault="00F5392D" w:rsidP="00F5392D">
      <w:pPr>
        <w:pStyle w:val="Akapitzlist"/>
        <w:numPr>
          <w:ilvl w:val="0"/>
          <w:numId w:val="1"/>
        </w:numPr>
        <w:autoSpaceDE w:val="0"/>
        <w:autoSpaceDN w:val="0"/>
        <w:adjustRightInd w:val="0"/>
        <w:spacing w:after="0"/>
        <w:rPr>
          <w:rFonts w:asciiTheme="minorHAnsi" w:hAnsiTheme="minorHAnsi"/>
          <w:lang w:val="pl-PL" w:eastAsia="ar-SA"/>
        </w:rPr>
      </w:pPr>
      <w:r w:rsidRPr="001C3222">
        <w:rPr>
          <w:rFonts w:asciiTheme="minorHAnsi" w:hAnsiTheme="minorHAnsi"/>
          <w:lang w:val="pl-PL" w:eastAsia="ar-SA"/>
        </w:rPr>
        <w:t>innowacyjne, gdzie innowacja jest określona na poziomie LSR.</w:t>
      </w:r>
    </w:p>
    <w:p w14:paraId="3FA1E87E" w14:textId="77777777" w:rsidR="00F5392D" w:rsidRPr="00AE3204" w:rsidRDefault="00F5392D" w:rsidP="00F5392D">
      <w:pPr>
        <w:suppressAutoHyphens/>
        <w:spacing w:after="120"/>
        <w:jc w:val="both"/>
        <w:rPr>
          <w:rFonts w:eastAsia="Times New Roman" w:cs="Times New Roman"/>
          <w:sz w:val="10"/>
          <w:szCs w:val="10"/>
          <w:lang w:eastAsia="ar-SA"/>
        </w:rPr>
      </w:pPr>
    </w:p>
    <w:p w14:paraId="41611033" w14:textId="77777777" w:rsidR="00F5392D" w:rsidRPr="00335AE4" w:rsidRDefault="00F5392D" w:rsidP="00F5392D">
      <w:pPr>
        <w:suppressAutoHyphens/>
        <w:spacing w:after="0"/>
        <w:jc w:val="both"/>
        <w:rPr>
          <w:rFonts w:eastAsia="Times New Roman" w:cs="Times New Roman"/>
          <w:lang w:eastAsia="ar-SA"/>
        </w:rPr>
      </w:pPr>
      <w:r w:rsidRPr="00335AE4">
        <w:rPr>
          <w:rFonts w:eastAsia="Times New Roman" w:cs="Times New Roman"/>
          <w:lang w:eastAsia="ar-SA"/>
        </w:rPr>
        <w:t>W trakcie realizacji LSR możliwe będą zmiany kryteriów wyboru operacji (grantów) mogą</w:t>
      </w:r>
      <w:r w:rsidR="007971CB">
        <w:rPr>
          <w:rFonts w:eastAsia="Times New Roman" w:cs="Times New Roman"/>
          <w:lang w:eastAsia="ar-SA"/>
        </w:rPr>
        <w:t xml:space="preserve"> one wynikać  </w:t>
      </w:r>
      <w:r w:rsidRPr="00335AE4">
        <w:rPr>
          <w:rFonts w:eastAsia="Times New Roman" w:cs="Times New Roman"/>
          <w:lang w:eastAsia="ar-SA"/>
        </w:rPr>
        <w:t>z m.in. :</w:t>
      </w:r>
    </w:p>
    <w:p w14:paraId="43B759FB" w14:textId="77777777" w:rsidR="00F5392D" w:rsidRPr="00335AE4" w:rsidRDefault="00F5392D" w:rsidP="00F5392D">
      <w:pPr>
        <w:suppressAutoHyphens/>
        <w:spacing w:after="0"/>
        <w:jc w:val="both"/>
        <w:rPr>
          <w:rFonts w:eastAsia="Times New Roman" w:cs="Times New Roman"/>
          <w:lang w:eastAsia="ar-SA"/>
        </w:rPr>
      </w:pPr>
      <w:r w:rsidRPr="00335AE4">
        <w:rPr>
          <w:rFonts w:eastAsia="Times New Roman" w:cs="Times New Roman"/>
          <w:lang w:eastAsia="ar-SA"/>
        </w:rPr>
        <w:t xml:space="preserve">1) zmian warunków społeczno-gospodarczych obszaru objętego LSR, </w:t>
      </w:r>
    </w:p>
    <w:p w14:paraId="6C03C9C6" w14:textId="77777777" w:rsidR="00F5392D" w:rsidRPr="00335AE4" w:rsidRDefault="00F5392D" w:rsidP="00F5392D">
      <w:pPr>
        <w:suppressAutoHyphens/>
        <w:spacing w:after="0"/>
        <w:jc w:val="both"/>
        <w:rPr>
          <w:rFonts w:eastAsia="Times New Roman" w:cs="Times New Roman"/>
          <w:lang w:eastAsia="ar-SA"/>
        </w:rPr>
      </w:pPr>
      <w:r w:rsidRPr="00335AE4">
        <w:rPr>
          <w:rFonts w:eastAsia="Times New Roman" w:cs="Times New Roman"/>
          <w:lang w:eastAsia="ar-SA"/>
        </w:rPr>
        <w:t>2) trudności w procesie wyboru zgłos</w:t>
      </w:r>
      <w:r>
        <w:rPr>
          <w:rFonts w:eastAsia="Times New Roman" w:cs="Times New Roman"/>
          <w:lang w:eastAsia="ar-SA"/>
        </w:rPr>
        <w:t>zone</w:t>
      </w:r>
      <w:r w:rsidRPr="00335AE4">
        <w:rPr>
          <w:rFonts w:eastAsia="Times New Roman" w:cs="Times New Roman"/>
          <w:lang w:eastAsia="ar-SA"/>
        </w:rPr>
        <w:t xml:space="preserve"> przez członków Rady,</w:t>
      </w:r>
    </w:p>
    <w:p w14:paraId="686097BB" w14:textId="77777777" w:rsidR="00F5392D" w:rsidRPr="00335AE4" w:rsidRDefault="00F5392D" w:rsidP="00F5392D">
      <w:pPr>
        <w:suppressAutoHyphens/>
        <w:spacing w:after="0"/>
        <w:jc w:val="both"/>
        <w:rPr>
          <w:rFonts w:eastAsia="Times New Roman" w:cs="Times New Roman"/>
          <w:lang w:eastAsia="ar-SA"/>
        </w:rPr>
      </w:pPr>
      <w:r w:rsidRPr="00335AE4">
        <w:rPr>
          <w:rFonts w:eastAsia="Times New Roman" w:cs="Times New Roman"/>
          <w:lang w:eastAsia="ar-SA"/>
        </w:rPr>
        <w:t>3) niemożności osiągnięcia zakładanych wskaźników.</w:t>
      </w:r>
    </w:p>
    <w:p w14:paraId="5CA9C2DD" w14:textId="77777777" w:rsidR="00F5392D" w:rsidRPr="00335AE4" w:rsidRDefault="00F5392D" w:rsidP="00F5392D">
      <w:pPr>
        <w:suppressAutoHyphens/>
        <w:spacing w:after="0"/>
        <w:jc w:val="both"/>
        <w:rPr>
          <w:rFonts w:eastAsia="Times New Roman" w:cs="Times New Roman"/>
          <w:lang w:eastAsia="ar-SA"/>
        </w:rPr>
      </w:pPr>
      <w:r w:rsidRPr="00335AE4">
        <w:rPr>
          <w:rFonts w:eastAsia="Times New Roman" w:cs="Times New Roman"/>
          <w:lang w:eastAsia="ar-SA"/>
        </w:rPr>
        <w:t>4) wezwania Samorządu Województwa</w:t>
      </w:r>
    </w:p>
    <w:p w14:paraId="77A581A2" w14:textId="77777777" w:rsidR="00F5392D" w:rsidRDefault="00F5392D" w:rsidP="00F5392D">
      <w:pPr>
        <w:suppressAutoHyphens/>
        <w:spacing w:after="0"/>
        <w:jc w:val="both"/>
        <w:rPr>
          <w:rFonts w:eastAsia="Times New Roman" w:cs="Times New Roman"/>
          <w:lang w:eastAsia="ar-SA"/>
        </w:rPr>
      </w:pPr>
      <w:r w:rsidRPr="00335AE4">
        <w:rPr>
          <w:rFonts w:eastAsia="Times New Roman" w:cs="Times New Roman"/>
          <w:lang w:eastAsia="ar-SA"/>
        </w:rPr>
        <w:t>5) zmian przepisów prawa.</w:t>
      </w:r>
    </w:p>
    <w:p w14:paraId="236B0C87" w14:textId="77777777" w:rsidR="00F5392D" w:rsidRPr="00335AE4" w:rsidRDefault="00F5392D" w:rsidP="00F5392D">
      <w:pPr>
        <w:suppressAutoHyphens/>
        <w:spacing w:after="0"/>
        <w:jc w:val="both"/>
        <w:rPr>
          <w:rFonts w:eastAsia="Times New Roman" w:cs="Times New Roman"/>
          <w:lang w:eastAsia="ar-SA"/>
        </w:rPr>
      </w:pPr>
      <w:r w:rsidRPr="00335AE4">
        <w:rPr>
          <w:rFonts w:eastAsia="Times New Roman" w:cs="Times New Roman"/>
          <w:lang w:eastAsia="ar-SA"/>
        </w:rPr>
        <w:lastRenderedPageBreak/>
        <w:t>Opis procedury zmiany kryteriów:</w:t>
      </w:r>
    </w:p>
    <w:p w14:paraId="5CCC6771" w14:textId="77777777" w:rsidR="00F5392D" w:rsidRPr="00335AE4" w:rsidRDefault="00F5392D" w:rsidP="00F5392D">
      <w:pPr>
        <w:suppressAutoHyphens/>
        <w:spacing w:after="0"/>
        <w:ind w:left="567" w:hanging="567"/>
        <w:jc w:val="both"/>
        <w:rPr>
          <w:rFonts w:eastAsia="Times New Roman" w:cs="Times New Roman"/>
          <w:lang w:eastAsia="ar-SA"/>
        </w:rPr>
      </w:pPr>
      <w:r w:rsidRPr="00335AE4">
        <w:rPr>
          <w:rFonts w:eastAsia="Times New Roman" w:cs="Times New Roman"/>
          <w:lang w:eastAsia="ar-SA"/>
        </w:rPr>
        <w:t>1. Uprawnienia do wystąpienia o zmianę lokalnych kryteriów wyboru ma Rada, Zarząd lub członkowie LGD.</w:t>
      </w:r>
    </w:p>
    <w:p w14:paraId="28A93012" w14:textId="77777777" w:rsidR="00F5392D" w:rsidRPr="00335AE4" w:rsidRDefault="00F5392D" w:rsidP="00F5392D">
      <w:pPr>
        <w:suppressAutoHyphens/>
        <w:spacing w:after="0"/>
        <w:ind w:left="142" w:hanging="142"/>
        <w:jc w:val="both"/>
        <w:rPr>
          <w:rFonts w:eastAsia="Times New Roman" w:cs="Times New Roman"/>
          <w:lang w:eastAsia="ar-SA"/>
        </w:rPr>
      </w:pPr>
      <w:r w:rsidRPr="00335AE4">
        <w:rPr>
          <w:rFonts w:eastAsia="Times New Roman" w:cs="Times New Roman"/>
          <w:lang w:eastAsia="ar-SA"/>
        </w:rPr>
        <w:t>2. Wszyscy uprawnieni zgłaszają pisemnie propozycje zmian kryteriów wraz ze szczegółowym uzasadnieniem.</w:t>
      </w:r>
    </w:p>
    <w:p w14:paraId="7DA5EA18" w14:textId="77777777" w:rsidR="00F5392D" w:rsidRPr="00335AE4" w:rsidRDefault="00F5392D" w:rsidP="00F5392D">
      <w:pPr>
        <w:suppressAutoHyphens/>
        <w:spacing w:after="0"/>
        <w:ind w:left="284" w:hanging="284"/>
        <w:jc w:val="both"/>
        <w:rPr>
          <w:rFonts w:eastAsia="Times New Roman" w:cs="Times New Roman"/>
          <w:lang w:eastAsia="ar-SA"/>
        </w:rPr>
      </w:pPr>
      <w:r w:rsidRPr="00335AE4">
        <w:rPr>
          <w:rFonts w:eastAsia="Times New Roman" w:cs="Times New Roman"/>
          <w:lang w:eastAsia="ar-SA"/>
        </w:rPr>
        <w:t>3. Propozycje zmian kryteriów są poddawane konsultacjom społecznym poprzez zamieszczenie ich na</w:t>
      </w:r>
      <w:r w:rsidR="007971CB">
        <w:rPr>
          <w:rFonts w:eastAsia="Times New Roman" w:cs="Times New Roman"/>
          <w:lang w:eastAsia="ar-SA"/>
        </w:rPr>
        <w:t xml:space="preserve">  </w:t>
      </w:r>
      <w:r w:rsidRPr="00335AE4">
        <w:rPr>
          <w:rFonts w:eastAsia="Times New Roman" w:cs="Times New Roman"/>
          <w:lang w:eastAsia="ar-SA"/>
        </w:rPr>
        <w:t>stronie internetowej LGD.</w:t>
      </w:r>
    </w:p>
    <w:p w14:paraId="61128677" w14:textId="77777777" w:rsidR="00F5392D" w:rsidRPr="00335AE4" w:rsidRDefault="00F5392D" w:rsidP="00F5392D">
      <w:pPr>
        <w:suppressAutoHyphens/>
        <w:spacing w:after="0"/>
        <w:ind w:left="284" w:hanging="284"/>
        <w:jc w:val="both"/>
        <w:rPr>
          <w:rFonts w:eastAsia="Times New Roman" w:cs="Times New Roman"/>
          <w:lang w:eastAsia="ar-SA"/>
        </w:rPr>
      </w:pPr>
      <w:r w:rsidRPr="00335AE4">
        <w:rPr>
          <w:rFonts w:eastAsia="Times New Roman" w:cs="Times New Roman"/>
          <w:lang w:eastAsia="ar-SA"/>
        </w:rPr>
        <w:t>4. Propozycje zmian są rozpatrywane na najbliższym posiedzeniu Zarządu, gdzie podejmuje się uchwałę o przyjęciu bądź odrzuceniu proponowanych zmian w kryteriach, według, których są oceniane operacje.</w:t>
      </w:r>
    </w:p>
    <w:p w14:paraId="1EBD64DD" w14:textId="77777777" w:rsidR="00F5392D" w:rsidRPr="00335AE4" w:rsidRDefault="00F5392D" w:rsidP="00F5392D">
      <w:pPr>
        <w:suppressAutoHyphens/>
        <w:spacing w:after="120"/>
        <w:ind w:left="284" w:hanging="284"/>
        <w:jc w:val="both"/>
        <w:rPr>
          <w:rFonts w:eastAsia="Times New Roman" w:cs="Times New Roman"/>
          <w:lang w:eastAsia="ar-SA"/>
        </w:rPr>
      </w:pPr>
      <w:r w:rsidRPr="00335AE4">
        <w:rPr>
          <w:rFonts w:eastAsia="Times New Roman" w:cs="Times New Roman"/>
          <w:lang w:eastAsia="ar-SA"/>
        </w:rPr>
        <w:t>5. W przypadku zmiany kryteriów, będą one obowiązywać dla konkursów ogłoszonych po dniu zatwierdzenia zmian przez Zarząd. Jeśli na podstawie umowy o warunkach i sposobie realizacji strategii rozwoju lokalnego kierowanego przez społeczność Samorząd Województwa będzie wymagał uzgodnienia zmienianych kryteriów, to LGD dokona stosownych uzgodnień przed Zarządem.</w:t>
      </w:r>
    </w:p>
    <w:p w14:paraId="62D33FC2" w14:textId="77777777" w:rsidR="00F5392D" w:rsidRDefault="00F5392D" w:rsidP="00F5392D">
      <w:pPr>
        <w:suppressAutoHyphens/>
        <w:spacing w:after="120"/>
        <w:ind w:left="284" w:hanging="284"/>
        <w:jc w:val="both"/>
        <w:rPr>
          <w:rFonts w:eastAsia="Times New Roman" w:cs="Times New Roman"/>
          <w:lang w:eastAsia="ar-SA"/>
        </w:rPr>
      </w:pPr>
      <w:r w:rsidRPr="00335AE4">
        <w:rPr>
          <w:rFonts w:eastAsia="Times New Roman" w:cs="Times New Roman"/>
          <w:lang w:eastAsia="ar-SA"/>
        </w:rPr>
        <w:t xml:space="preserve">6. W przypadku zmiany kryteriów Biuro LGD przygotowuje nowe karty oceny według kryteriów wyboru </w:t>
      </w:r>
      <w:r>
        <w:rPr>
          <w:rFonts w:eastAsia="Times New Roman" w:cs="Times New Roman"/>
          <w:lang w:eastAsia="ar-SA"/>
        </w:rPr>
        <w:t>w oparciu o wprowadzone zmiany.</w:t>
      </w:r>
    </w:p>
    <w:p w14:paraId="5D41EEA2" w14:textId="77777777" w:rsidR="007971CB" w:rsidRDefault="007971CB" w:rsidP="00F5392D">
      <w:pPr>
        <w:suppressAutoHyphens/>
        <w:spacing w:after="120"/>
        <w:ind w:left="284" w:hanging="284"/>
        <w:jc w:val="both"/>
        <w:rPr>
          <w:rFonts w:eastAsia="Times New Roman" w:cs="Times New Roman"/>
          <w:lang w:eastAsia="ar-SA"/>
        </w:rPr>
      </w:pPr>
    </w:p>
    <w:p w14:paraId="456CB20A" w14:textId="77777777" w:rsidR="007971CB" w:rsidRDefault="007971CB" w:rsidP="00F5392D">
      <w:pPr>
        <w:suppressAutoHyphens/>
        <w:spacing w:after="120"/>
        <w:ind w:left="284" w:hanging="284"/>
        <w:jc w:val="both"/>
        <w:rPr>
          <w:rFonts w:eastAsia="Times New Roman" w:cs="Times New Roman"/>
          <w:lang w:eastAsia="ar-SA"/>
        </w:rPr>
      </w:pPr>
    </w:p>
    <w:p w14:paraId="75F706C4" w14:textId="77777777" w:rsidR="00B925E9" w:rsidRDefault="00B925E9" w:rsidP="00F5392D">
      <w:pPr>
        <w:suppressAutoHyphens/>
        <w:spacing w:after="120"/>
        <w:ind w:left="284" w:hanging="284"/>
        <w:jc w:val="both"/>
        <w:rPr>
          <w:rFonts w:eastAsia="Times New Roman" w:cs="Times New Roman"/>
          <w:lang w:eastAsia="ar-SA"/>
        </w:rPr>
      </w:pPr>
    </w:p>
    <w:p w14:paraId="20CB84F1" w14:textId="77777777" w:rsidR="00B925E9" w:rsidRDefault="00B925E9" w:rsidP="00F5392D">
      <w:pPr>
        <w:suppressAutoHyphens/>
        <w:spacing w:after="120"/>
        <w:ind w:left="284" w:hanging="284"/>
        <w:jc w:val="both"/>
        <w:rPr>
          <w:rFonts w:eastAsia="Times New Roman" w:cs="Times New Roman"/>
          <w:lang w:eastAsia="ar-SA"/>
        </w:rPr>
      </w:pPr>
    </w:p>
    <w:p w14:paraId="3AB7CF38" w14:textId="77777777" w:rsidR="00B925E9" w:rsidRDefault="00B925E9" w:rsidP="00F5392D">
      <w:pPr>
        <w:suppressAutoHyphens/>
        <w:spacing w:after="120"/>
        <w:ind w:left="284" w:hanging="284"/>
        <w:jc w:val="both"/>
        <w:rPr>
          <w:rFonts w:eastAsia="Times New Roman" w:cs="Times New Roman"/>
          <w:lang w:eastAsia="ar-SA"/>
        </w:rPr>
      </w:pPr>
    </w:p>
    <w:p w14:paraId="38955DA1" w14:textId="77777777" w:rsidR="00B925E9" w:rsidRDefault="00B925E9" w:rsidP="00F5392D">
      <w:pPr>
        <w:suppressAutoHyphens/>
        <w:spacing w:after="120"/>
        <w:ind w:left="284" w:hanging="284"/>
        <w:jc w:val="both"/>
        <w:rPr>
          <w:rFonts w:eastAsia="Times New Roman" w:cs="Times New Roman"/>
          <w:lang w:eastAsia="ar-SA"/>
        </w:rPr>
      </w:pPr>
    </w:p>
    <w:p w14:paraId="5535AB80" w14:textId="77777777" w:rsidR="00B925E9" w:rsidRDefault="00B925E9" w:rsidP="00F5392D">
      <w:pPr>
        <w:suppressAutoHyphens/>
        <w:spacing w:after="120"/>
        <w:ind w:left="284" w:hanging="284"/>
        <w:jc w:val="both"/>
        <w:rPr>
          <w:rFonts w:eastAsia="Times New Roman" w:cs="Times New Roman"/>
          <w:lang w:eastAsia="ar-SA"/>
        </w:rPr>
      </w:pPr>
    </w:p>
    <w:p w14:paraId="07012851" w14:textId="77777777" w:rsidR="00B925E9" w:rsidRDefault="00B925E9" w:rsidP="00F5392D">
      <w:pPr>
        <w:suppressAutoHyphens/>
        <w:spacing w:after="120"/>
        <w:ind w:left="284" w:hanging="284"/>
        <w:jc w:val="both"/>
        <w:rPr>
          <w:rFonts w:eastAsia="Times New Roman" w:cs="Times New Roman"/>
          <w:lang w:eastAsia="ar-SA"/>
        </w:rPr>
      </w:pPr>
    </w:p>
    <w:p w14:paraId="52746498" w14:textId="77777777" w:rsidR="00B925E9" w:rsidRDefault="00B925E9" w:rsidP="00F5392D">
      <w:pPr>
        <w:suppressAutoHyphens/>
        <w:spacing w:after="120"/>
        <w:ind w:left="284" w:hanging="284"/>
        <w:jc w:val="both"/>
        <w:rPr>
          <w:rFonts w:eastAsia="Times New Roman" w:cs="Times New Roman"/>
          <w:lang w:eastAsia="ar-SA"/>
        </w:rPr>
      </w:pPr>
    </w:p>
    <w:p w14:paraId="56440BC3" w14:textId="77777777" w:rsidR="00B925E9" w:rsidRDefault="00B925E9" w:rsidP="00F5392D">
      <w:pPr>
        <w:suppressAutoHyphens/>
        <w:spacing w:after="120"/>
        <w:ind w:left="284" w:hanging="284"/>
        <w:jc w:val="both"/>
        <w:rPr>
          <w:rFonts w:eastAsia="Times New Roman" w:cs="Times New Roman"/>
          <w:lang w:eastAsia="ar-SA"/>
        </w:rPr>
      </w:pPr>
    </w:p>
    <w:p w14:paraId="0B840AF0" w14:textId="77777777" w:rsidR="00B925E9" w:rsidRDefault="00B925E9" w:rsidP="00F5392D">
      <w:pPr>
        <w:suppressAutoHyphens/>
        <w:spacing w:after="120"/>
        <w:ind w:left="284" w:hanging="284"/>
        <w:jc w:val="both"/>
        <w:rPr>
          <w:rFonts w:eastAsia="Times New Roman" w:cs="Times New Roman"/>
          <w:lang w:eastAsia="ar-SA"/>
        </w:rPr>
      </w:pPr>
    </w:p>
    <w:p w14:paraId="63A45D85" w14:textId="77777777" w:rsidR="00B925E9" w:rsidRDefault="00B925E9" w:rsidP="00F5392D">
      <w:pPr>
        <w:suppressAutoHyphens/>
        <w:spacing w:after="120"/>
        <w:ind w:left="284" w:hanging="284"/>
        <w:jc w:val="both"/>
        <w:rPr>
          <w:rFonts w:eastAsia="Times New Roman" w:cs="Times New Roman"/>
          <w:lang w:eastAsia="ar-SA"/>
        </w:rPr>
      </w:pPr>
    </w:p>
    <w:p w14:paraId="33A4AA55" w14:textId="77777777" w:rsidR="00B925E9" w:rsidRDefault="00B925E9" w:rsidP="00F5392D">
      <w:pPr>
        <w:suppressAutoHyphens/>
        <w:spacing w:after="120"/>
        <w:ind w:left="284" w:hanging="284"/>
        <w:jc w:val="both"/>
        <w:rPr>
          <w:rFonts w:eastAsia="Times New Roman" w:cs="Times New Roman"/>
          <w:lang w:eastAsia="ar-SA"/>
        </w:rPr>
      </w:pPr>
    </w:p>
    <w:p w14:paraId="4F2751C0" w14:textId="77777777" w:rsidR="00B925E9" w:rsidRDefault="00B925E9" w:rsidP="00F5392D">
      <w:pPr>
        <w:suppressAutoHyphens/>
        <w:spacing w:after="120"/>
        <w:ind w:left="284" w:hanging="284"/>
        <w:jc w:val="both"/>
        <w:rPr>
          <w:rFonts w:eastAsia="Times New Roman" w:cs="Times New Roman"/>
          <w:lang w:eastAsia="ar-SA"/>
        </w:rPr>
      </w:pPr>
    </w:p>
    <w:p w14:paraId="3278088B" w14:textId="77777777" w:rsidR="00B925E9" w:rsidRDefault="00B925E9" w:rsidP="00F5392D">
      <w:pPr>
        <w:suppressAutoHyphens/>
        <w:spacing w:after="120"/>
        <w:ind w:left="284" w:hanging="284"/>
        <w:jc w:val="both"/>
        <w:rPr>
          <w:rFonts w:eastAsia="Times New Roman" w:cs="Times New Roman"/>
          <w:lang w:eastAsia="ar-SA"/>
        </w:rPr>
      </w:pPr>
    </w:p>
    <w:p w14:paraId="41EC9583" w14:textId="77777777" w:rsidR="00B925E9" w:rsidRDefault="00B925E9" w:rsidP="00F5392D">
      <w:pPr>
        <w:suppressAutoHyphens/>
        <w:spacing w:after="120"/>
        <w:ind w:left="284" w:hanging="284"/>
        <w:jc w:val="both"/>
        <w:rPr>
          <w:rFonts w:eastAsia="Times New Roman" w:cs="Times New Roman"/>
          <w:lang w:eastAsia="ar-SA"/>
        </w:rPr>
      </w:pPr>
    </w:p>
    <w:p w14:paraId="2C309457" w14:textId="77777777" w:rsidR="00B925E9" w:rsidRDefault="00B925E9" w:rsidP="00F5392D">
      <w:pPr>
        <w:suppressAutoHyphens/>
        <w:spacing w:after="120"/>
        <w:ind w:left="284" w:hanging="284"/>
        <w:jc w:val="both"/>
        <w:rPr>
          <w:rFonts w:eastAsia="Times New Roman" w:cs="Times New Roman"/>
          <w:lang w:eastAsia="ar-SA"/>
        </w:rPr>
      </w:pPr>
    </w:p>
    <w:p w14:paraId="5EB78799" w14:textId="77777777" w:rsidR="00732513" w:rsidRDefault="00732513" w:rsidP="00F5392D">
      <w:pPr>
        <w:suppressAutoHyphens/>
        <w:spacing w:after="120"/>
        <w:ind w:left="284" w:hanging="284"/>
        <w:jc w:val="both"/>
        <w:rPr>
          <w:rFonts w:eastAsia="Times New Roman" w:cs="Times New Roman"/>
          <w:lang w:eastAsia="ar-SA"/>
        </w:rPr>
      </w:pPr>
    </w:p>
    <w:p w14:paraId="41D9E90D" w14:textId="77777777" w:rsidR="00732513" w:rsidRDefault="00732513" w:rsidP="00F5392D">
      <w:pPr>
        <w:suppressAutoHyphens/>
        <w:spacing w:after="120"/>
        <w:ind w:left="284" w:hanging="284"/>
        <w:jc w:val="both"/>
        <w:rPr>
          <w:rFonts w:eastAsia="Times New Roman" w:cs="Times New Roman"/>
          <w:lang w:eastAsia="ar-SA"/>
        </w:rPr>
      </w:pPr>
    </w:p>
    <w:p w14:paraId="5FCE63D9" w14:textId="77777777" w:rsidR="00732513" w:rsidRDefault="00732513" w:rsidP="00F5392D">
      <w:pPr>
        <w:suppressAutoHyphens/>
        <w:spacing w:after="120"/>
        <w:ind w:left="284" w:hanging="284"/>
        <w:jc w:val="both"/>
        <w:rPr>
          <w:rFonts w:eastAsia="Times New Roman" w:cs="Times New Roman"/>
          <w:lang w:eastAsia="ar-SA"/>
        </w:rPr>
      </w:pPr>
    </w:p>
    <w:p w14:paraId="0BD96AA8" w14:textId="77777777" w:rsidR="00732513" w:rsidRDefault="00732513" w:rsidP="00F5392D">
      <w:pPr>
        <w:suppressAutoHyphens/>
        <w:spacing w:after="120"/>
        <w:ind w:left="284" w:hanging="284"/>
        <w:jc w:val="both"/>
        <w:rPr>
          <w:rFonts w:eastAsia="Times New Roman" w:cs="Times New Roman"/>
          <w:lang w:eastAsia="ar-SA"/>
        </w:rPr>
      </w:pPr>
    </w:p>
    <w:p w14:paraId="2EDD54F2" w14:textId="77777777" w:rsidR="00732513" w:rsidRDefault="00732513" w:rsidP="00F5392D">
      <w:pPr>
        <w:suppressAutoHyphens/>
        <w:spacing w:after="120"/>
        <w:ind w:left="284" w:hanging="284"/>
        <w:jc w:val="both"/>
        <w:rPr>
          <w:rFonts w:eastAsia="Times New Roman" w:cs="Times New Roman"/>
          <w:lang w:eastAsia="ar-SA"/>
        </w:rPr>
      </w:pPr>
    </w:p>
    <w:p w14:paraId="7C109E4E" w14:textId="77777777" w:rsidR="00075BF2" w:rsidRDefault="00075BF2" w:rsidP="00F5392D">
      <w:pPr>
        <w:suppressAutoHyphens/>
        <w:spacing w:after="120"/>
        <w:ind w:left="284" w:hanging="284"/>
        <w:jc w:val="both"/>
        <w:rPr>
          <w:rFonts w:eastAsia="Times New Roman" w:cs="Times New Roman"/>
          <w:lang w:eastAsia="ar-SA"/>
        </w:rPr>
        <w:sectPr w:rsidR="00075BF2" w:rsidSect="00554A0A">
          <w:pgSz w:w="11906" w:h="16838"/>
          <w:pgMar w:top="993" w:right="1417" w:bottom="1417" w:left="1417" w:header="708" w:footer="708" w:gutter="0"/>
          <w:cols w:space="708"/>
          <w:docGrid w:linePitch="360"/>
        </w:sectPr>
      </w:pPr>
    </w:p>
    <w:p w14:paraId="249600BC" w14:textId="77777777" w:rsidR="007971CB" w:rsidRPr="00335AE4" w:rsidRDefault="007971CB" w:rsidP="00F5392D">
      <w:pPr>
        <w:suppressAutoHyphens/>
        <w:spacing w:after="120"/>
        <w:ind w:left="284" w:hanging="284"/>
        <w:jc w:val="both"/>
        <w:rPr>
          <w:rFonts w:eastAsia="Times New Roman" w:cs="Times New Roman"/>
          <w:lang w:eastAsia="ar-SA"/>
        </w:rPr>
      </w:pPr>
    </w:p>
    <w:p w14:paraId="29A70371" w14:textId="77777777" w:rsidR="00535579" w:rsidRPr="00535579" w:rsidRDefault="00B925E9" w:rsidP="00535579">
      <w:pPr>
        <w:pStyle w:val="Akapitzlist"/>
        <w:numPr>
          <w:ilvl w:val="0"/>
          <w:numId w:val="3"/>
        </w:numPr>
        <w:spacing w:after="0"/>
        <w:rPr>
          <w:rFonts w:ascii="Times New Roman"/>
          <w:color w:val="000000"/>
          <w:sz w:val="24"/>
          <w:lang w:val="pl-PL"/>
        </w:rPr>
      </w:pPr>
      <w:r>
        <w:rPr>
          <w:rFonts w:ascii="Times New Roman"/>
          <w:color w:val="000000"/>
          <w:sz w:val="24"/>
          <w:lang w:val="pl-PL"/>
        </w:rPr>
        <w:t xml:space="preserve">     </w:t>
      </w:r>
      <w:r w:rsidR="00535579" w:rsidRPr="00535579">
        <w:rPr>
          <w:rFonts w:ascii="Times New Roman"/>
          <w:color w:val="000000"/>
          <w:sz w:val="24"/>
          <w:lang w:val="pl-PL"/>
        </w:rPr>
        <w:t>KRYTERIA WYBORU GRANTOBIORC</w:t>
      </w:r>
      <w:r w:rsidR="00535579" w:rsidRPr="00535579">
        <w:rPr>
          <w:rFonts w:ascii="Times New Roman"/>
          <w:color w:val="000000"/>
          <w:sz w:val="24"/>
          <w:lang w:val="pl-PL"/>
        </w:rPr>
        <w:t>Ó</w:t>
      </w:r>
      <w:r w:rsidR="00535579" w:rsidRPr="00535579">
        <w:rPr>
          <w:rFonts w:ascii="Times New Roman"/>
          <w:color w:val="000000"/>
          <w:sz w:val="24"/>
          <w:lang w:val="pl-PL"/>
        </w:rPr>
        <w:t xml:space="preserve">W W RAMACH  </w:t>
      </w:r>
    </w:p>
    <w:p w14:paraId="073BC30C" w14:textId="77777777" w:rsidR="00535579" w:rsidRPr="00535579" w:rsidRDefault="00535579" w:rsidP="00535579">
      <w:pPr>
        <w:spacing w:after="0"/>
        <w:ind w:left="284"/>
        <w:rPr>
          <w:rFonts w:ascii="Times New Roman"/>
          <w:color w:val="000000"/>
          <w:sz w:val="24"/>
        </w:rPr>
      </w:pPr>
      <w:r>
        <w:rPr>
          <w:rFonts w:ascii="Times New Roman"/>
          <w:color w:val="000000"/>
          <w:sz w:val="24"/>
        </w:rPr>
        <w:t xml:space="preserve">           </w:t>
      </w:r>
      <w:r w:rsidRPr="00535579">
        <w:rPr>
          <w:rFonts w:ascii="Times New Roman"/>
          <w:color w:val="000000"/>
          <w:sz w:val="24"/>
        </w:rPr>
        <w:t>PRZEDSI</w:t>
      </w:r>
      <w:r w:rsidRPr="00535579">
        <w:rPr>
          <w:rFonts w:ascii="Times New Roman"/>
          <w:color w:val="000000"/>
          <w:sz w:val="24"/>
        </w:rPr>
        <w:t>Ę</w:t>
      </w:r>
      <w:r w:rsidRPr="00535579">
        <w:rPr>
          <w:rFonts w:ascii="Times New Roman"/>
          <w:color w:val="000000"/>
          <w:sz w:val="24"/>
        </w:rPr>
        <w:t>WZI</w:t>
      </w:r>
      <w:r w:rsidRPr="00535579">
        <w:rPr>
          <w:rFonts w:ascii="Times New Roman"/>
          <w:color w:val="000000"/>
          <w:sz w:val="24"/>
        </w:rPr>
        <w:t>Ę</w:t>
      </w:r>
      <w:r w:rsidRPr="00535579">
        <w:rPr>
          <w:rFonts w:ascii="Times New Roman"/>
          <w:color w:val="000000"/>
          <w:sz w:val="24"/>
        </w:rPr>
        <w:t xml:space="preserve">CIA 1.3 LSR:  </w:t>
      </w:r>
      <w:r w:rsidRPr="00535579">
        <w:rPr>
          <w:rFonts w:ascii="Times New Roman"/>
          <w:b/>
          <w:color w:val="000000"/>
          <w:sz w:val="24"/>
        </w:rPr>
        <w:t>KULTYWOWANIE LOKALNEGO DZIEDZITWA OBSZARU DZI</w:t>
      </w:r>
      <w:r w:rsidRPr="00535579">
        <w:rPr>
          <w:rFonts w:ascii="Times New Roman"/>
          <w:b/>
          <w:color w:val="000000"/>
          <w:sz w:val="24"/>
        </w:rPr>
        <w:t>Ł</w:t>
      </w:r>
      <w:r w:rsidRPr="00535579">
        <w:rPr>
          <w:rFonts w:ascii="Times New Roman"/>
          <w:b/>
          <w:color w:val="000000"/>
          <w:sz w:val="24"/>
        </w:rPr>
        <w:t>ANIA LGD</w:t>
      </w:r>
    </w:p>
    <w:p w14:paraId="1AB6514B" w14:textId="77777777" w:rsidR="00535579" w:rsidRPr="00535579" w:rsidRDefault="00535579" w:rsidP="00535579">
      <w:pPr>
        <w:spacing w:after="0"/>
        <w:rPr>
          <w:rFonts w:ascii="Times New Roman"/>
          <w:color w:val="000000"/>
          <w:sz w:val="24"/>
        </w:rPr>
      </w:pPr>
      <w:r>
        <w:rPr>
          <w:rFonts w:ascii="Times New Roman"/>
          <w:color w:val="000000"/>
          <w:sz w:val="24"/>
        </w:rPr>
        <w:t xml:space="preserve">               </w:t>
      </w:r>
      <w:r w:rsidRPr="00535579">
        <w:rPr>
          <w:rFonts w:ascii="Times New Roman"/>
          <w:color w:val="000000"/>
          <w:sz w:val="24"/>
        </w:rPr>
        <w:t>Operacje realizowane w ramach programu: Plan Strategiczny dla Wsp</w:t>
      </w:r>
      <w:r w:rsidRPr="00535579">
        <w:rPr>
          <w:rFonts w:ascii="Times New Roman"/>
          <w:color w:val="000000"/>
          <w:sz w:val="24"/>
        </w:rPr>
        <w:t>ó</w:t>
      </w:r>
      <w:r w:rsidRPr="00535579">
        <w:rPr>
          <w:rFonts w:ascii="Times New Roman"/>
          <w:color w:val="000000"/>
          <w:sz w:val="24"/>
        </w:rPr>
        <w:t xml:space="preserve">lnej Polityki Rolnej na lata 2021-2027. </w:t>
      </w:r>
    </w:p>
    <w:p w14:paraId="5F596AFC" w14:textId="77777777" w:rsidR="00535579" w:rsidRPr="00535579" w:rsidRDefault="00535579" w:rsidP="00535579">
      <w:pPr>
        <w:pStyle w:val="Akapitzlist"/>
        <w:spacing w:after="0"/>
        <w:ind w:left="644"/>
        <w:rPr>
          <w:rFonts w:ascii="Times New Roman"/>
          <w:color w:val="000000"/>
          <w:sz w:val="24"/>
          <w:lang w:val="pl-PL"/>
        </w:rPr>
      </w:pPr>
      <w:r>
        <w:rPr>
          <w:rFonts w:ascii="Times New Roman"/>
          <w:color w:val="000000"/>
          <w:sz w:val="24"/>
          <w:lang w:val="pl-PL"/>
        </w:rPr>
        <w:t xml:space="preserve">    </w:t>
      </w:r>
      <w:r w:rsidRPr="00535579">
        <w:rPr>
          <w:rFonts w:ascii="Times New Roman"/>
          <w:color w:val="000000"/>
          <w:sz w:val="24"/>
          <w:lang w:val="pl-PL"/>
        </w:rPr>
        <w:t>Priorytet 13.1 LEADER/Rozw</w:t>
      </w:r>
      <w:r w:rsidRPr="00535579">
        <w:rPr>
          <w:rFonts w:ascii="Times New Roman"/>
          <w:color w:val="000000"/>
          <w:sz w:val="24"/>
          <w:lang w:val="pl-PL"/>
        </w:rPr>
        <w:t>ó</w:t>
      </w:r>
      <w:r w:rsidRPr="00535579">
        <w:rPr>
          <w:rFonts w:ascii="Times New Roman"/>
          <w:color w:val="000000"/>
          <w:sz w:val="24"/>
          <w:lang w:val="pl-PL"/>
        </w:rPr>
        <w:t>j Lokalny Kierowany przez Spo</w:t>
      </w:r>
      <w:r w:rsidRPr="00535579">
        <w:rPr>
          <w:rFonts w:ascii="Times New Roman"/>
          <w:color w:val="000000"/>
          <w:sz w:val="24"/>
          <w:lang w:val="pl-PL"/>
        </w:rPr>
        <w:t>ł</w:t>
      </w:r>
      <w:r w:rsidRPr="00535579">
        <w:rPr>
          <w:rFonts w:ascii="Times New Roman"/>
          <w:color w:val="000000"/>
          <w:sz w:val="24"/>
          <w:lang w:val="pl-PL"/>
        </w:rPr>
        <w:t>eczno</w:t>
      </w:r>
      <w:r w:rsidRPr="00535579">
        <w:rPr>
          <w:rFonts w:ascii="Times New Roman"/>
          <w:color w:val="000000"/>
          <w:sz w:val="24"/>
          <w:lang w:val="pl-PL"/>
        </w:rPr>
        <w:t>ść</w:t>
      </w:r>
      <w:r w:rsidRPr="00535579">
        <w:rPr>
          <w:rFonts w:ascii="Times New Roman"/>
          <w:color w:val="000000"/>
          <w:sz w:val="24"/>
          <w:lang w:val="pl-PL"/>
        </w:rPr>
        <w:t xml:space="preserve"> (RLKS)</w:t>
      </w:r>
    </w:p>
    <w:p w14:paraId="046A1CFE" w14:textId="77777777" w:rsidR="00535579" w:rsidRPr="00535579" w:rsidRDefault="00535579" w:rsidP="00535579">
      <w:pPr>
        <w:pStyle w:val="Akapitzlist"/>
        <w:spacing w:after="0"/>
        <w:ind w:left="644"/>
        <w:rPr>
          <w:rFonts w:ascii="Times New Roman"/>
          <w:color w:val="000000"/>
          <w:sz w:val="24"/>
          <w:lang w:val="pl-PL"/>
        </w:rPr>
      </w:pPr>
    </w:p>
    <w:p w14:paraId="75E6EEC6" w14:textId="77777777" w:rsidR="00B07FD4" w:rsidRDefault="00B07FD4" w:rsidP="00B07FD4">
      <w:pPr>
        <w:spacing w:after="0"/>
        <w:rPr>
          <w:rFonts w:ascii="Times New Roman"/>
          <w:color w:val="000000"/>
          <w:sz w:val="24"/>
        </w:rPr>
      </w:pPr>
    </w:p>
    <w:tbl>
      <w:tblPr>
        <w:tblStyle w:val="Tabela-Siatka"/>
        <w:tblW w:w="0" w:type="auto"/>
        <w:tblInd w:w="-601" w:type="dxa"/>
        <w:tblLayout w:type="fixed"/>
        <w:tblLook w:val="04A0" w:firstRow="1" w:lastRow="0" w:firstColumn="1" w:lastColumn="0" w:noHBand="0" w:noVBand="1"/>
      </w:tblPr>
      <w:tblGrid>
        <w:gridCol w:w="541"/>
        <w:gridCol w:w="1898"/>
        <w:gridCol w:w="8222"/>
        <w:gridCol w:w="2409"/>
        <w:gridCol w:w="1949"/>
      </w:tblGrid>
      <w:tr w:rsidR="00535579" w:rsidRPr="00FC4B95" w14:paraId="6DD42A1E" w14:textId="77777777" w:rsidTr="00790FD6">
        <w:trPr>
          <w:trHeight w:val="589"/>
        </w:trPr>
        <w:tc>
          <w:tcPr>
            <w:tcW w:w="15019" w:type="dxa"/>
            <w:gridSpan w:val="5"/>
            <w:shd w:val="clear" w:color="auto" w:fill="00B050"/>
          </w:tcPr>
          <w:p w14:paraId="37630C1B" w14:textId="77777777" w:rsidR="00535579" w:rsidRPr="00B07FD4" w:rsidRDefault="00535579" w:rsidP="00535579">
            <w:pPr>
              <w:jc w:val="center"/>
              <w:rPr>
                <w:rFonts w:ascii="Times New Roman" w:hAnsi="Times New Roman" w:cs="Times New Roman"/>
                <w:b/>
                <w:sz w:val="28"/>
                <w:highlight w:val="yellow"/>
              </w:rPr>
            </w:pPr>
            <w:r w:rsidRPr="00535579">
              <w:rPr>
                <w:rFonts w:ascii="Times New Roman" w:hAnsi="Times New Roman" w:cs="Times New Roman"/>
                <w:b/>
                <w:sz w:val="28"/>
              </w:rPr>
              <w:t>Kryteria wyboru wspólne dla typu projektu</w:t>
            </w:r>
            <w:r w:rsidR="00790FD6">
              <w:rPr>
                <w:rFonts w:ascii="Times New Roman" w:hAnsi="Times New Roman" w:cs="Times New Roman"/>
                <w:b/>
                <w:sz w:val="28"/>
              </w:rPr>
              <w:t>:</w:t>
            </w:r>
            <w:r w:rsidRPr="00535579">
              <w:rPr>
                <w:rFonts w:ascii="Times New Roman" w:hAnsi="Times New Roman" w:cs="Times New Roman"/>
                <w:b/>
                <w:sz w:val="28"/>
              </w:rPr>
              <w:t xml:space="preserve"> ochrona dziedzictwa </w:t>
            </w:r>
          </w:p>
        </w:tc>
      </w:tr>
      <w:tr w:rsidR="00790FD6" w:rsidRPr="00FC4B95" w14:paraId="49FAF129" w14:textId="77777777" w:rsidTr="000856E3">
        <w:trPr>
          <w:trHeight w:val="414"/>
        </w:trPr>
        <w:tc>
          <w:tcPr>
            <w:tcW w:w="541" w:type="dxa"/>
            <w:shd w:val="clear" w:color="auto" w:fill="C5E0B3" w:themeFill="accent6" w:themeFillTint="66"/>
          </w:tcPr>
          <w:p w14:paraId="7F60B795" w14:textId="77777777" w:rsidR="00535579" w:rsidRPr="00A13B82" w:rsidRDefault="00535579" w:rsidP="000D058C">
            <w:pPr>
              <w:rPr>
                <w:rFonts w:ascii="Times New Roman" w:hAnsi="Times New Roman" w:cs="Times New Roman"/>
                <w:b/>
              </w:rPr>
            </w:pPr>
            <w:r w:rsidRPr="00A13B82">
              <w:rPr>
                <w:rFonts w:ascii="Times New Roman" w:hAnsi="Times New Roman" w:cs="Times New Roman"/>
                <w:b/>
              </w:rPr>
              <w:t>Lp.</w:t>
            </w:r>
          </w:p>
        </w:tc>
        <w:tc>
          <w:tcPr>
            <w:tcW w:w="1898" w:type="dxa"/>
            <w:shd w:val="clear" w:color="auto" w:fill="C5E0B3" w:themeFill="accent6" w:themeFillTint="66"/>
          </w:tcPr>
          <w:p w14:paraId="3C6FC48B" w14:textId="77777777" w:rsidR="00535579" w:rsidRPr="00A13B82" w:rsidRDefault="00535579" w:rsidP="000D058C">
            <w:pPr>
              <w:jc w:val="center"/>
              <w:rPr>
                <w:rFonts w:ascii="Times New Roman" w:hAnsi="Times New Roman" w:cs="Times New Roman"/>
                <w:b/>
              </w:rPr>
            </w:pPr>
            <w:r w:rsidRPr="00A13B82">
              <w:rPr>
                <w:rFonts w:ascii="Times New Roman" w:hAnsi="Times New Roman" w:cs="Times New Roman"/>
                <w:b/>
              </w:rPr>
              <w:t>Kryterium</w:t>
            </w:r>
          </w:p>
        </w:tc>
        <w:tc>
          <w:tcPr>
            <w:tcW w:w="8222" w:type="dxa"/>
            <w:shd w:val="clear" w:color="auto" w:fill="C5E0B3" w:themeFill="accent6" w:themeFillTint="66"/>
          </w:tcPr>
          <w:p w14:paraId="26D3D440" w14:textId="77777777" w:rsidR="00535579" w:rsidRPr="00535579" w:rsidRDefault="00535579" w:rsidP="000D058C">
            <w:pPr>
              <w:jc w:val="center"/>
              <w:rPr>
                <w:rFonts w:ascii="Times New Roman" w:hAnsi="Times New Roman" w:cs="Times New Roman"/>
                <w:b/>
              </w:rPr>
            </w:pPr>
            <w:r w:rsidRPr="00535579">
              <w:rPr>
                <w:rFonts w:ascii="Times New Roman" w:hAnsi="Times New Roman" w:cs="Times New Roman"/>
                <w:b/>
              </w:rPr>
              <w:t>Uzasadnienie</w:t>
            </w:r>
          </w:p>
        </w:tc>
        <w:tc>
          <w:tcPr>
            <w:tcW w:w="2409" w:type="dxa"/>
            <w:shd w:val="clear" w:color="auto" w:fill="C5E0B3" w:themeFill="accent6" w:themeFillTint="66"/>
          </w:tcPr>
          <w:p w14:paraId="2782673B" w14:textId="77777777" w:rsidR="00535579" w:rsidRPr="00535579" w:rsidRDefault="00535579" w:rsidP="000D058C">
            <w:pPr>
              <w:jc w:val="center"/>
              <w:rPr>
                <w:rFonts w:ascii="Times New Roman" w:hAnsi="Times New Roman" w:cs="Times New Roman"/>
                <w:b/>
              </w:rPr>
            </w:pPr>
            <w:r w:rsidRPr="00535579">
              <w:rPr>
                <w:rFonts w:ascii="Times New Roman" w:hAnsi="Times New Roman" w:cs="Times New Roman"/>
                <w:b/>
              </w:rPr>
              <w:t>Punktacja</w:t>
            </w:r>
          </w:p>
        </w:tc>
        <w:tc>
          <w:tcPr>
            <w:tcW w:w="1949" w:type="dxa"/>
            <w:shd w:val="clear" w:color="auto" w:fill="C5E0B3" w:themeFill="accent6" w:themeFillTint="66"/>
          </w:tcPr>
          <w:p w14:paraId="50BEFCF4" w14:textId="77777777" w:rsidR="00535579" w:rsidRPr="00A13B82" w:rsidRDefault="00535579" w:rsidP="000D058C">
            <w:pPr>
              <w:jc w:val="center"/>
              <w:rPr>
                <w:rFonts w:ascii="Times New Roman" w:hAnsi="Times New Roman" w:cs="Times New Roman"/>
                <w:b/>
              </w:rPr>
            </w:pPr>
            <w:r w:rsidRPr="00A13B82">
              <w:rPr>
                <w:rFonts w:ascii="Times New Roman" w:hAnsi="Times New Roman" w:cs="Times New Roman"/>
                <w:b/>
              </w:rPr>
              <w:t>Źródło weryfikacji kryterium</w:t>
            </w:r>
          </w:p>
        </w:tc>
      </w:tr>
      <w:tr w:rsidR="00790FD6" w:rsidRPr="00A13B82" w14:paraId="0C034794" w14:textId="77777777" w:rsidTr="000856E3">
        <w:tc>
          <w:tcPr>
            <w:tcW w:w="541" w:type="dxa"/>
          </w:tcPr>
          <w:p w14:paraId="3B02878A" w14:textId="77777777" w:rsidR="00535579" w:rsidRPr="00A13B82" w:rsidRDefault="00535579" w:rsidP="000D058C">
            <w:pPr>
              <w:rPr>
                <w:rFonts w:ascii="Times New Roman" w:hAnsi="Times New Roman" w:cs="Times New Roman"/>
              </w:rPr>
            </w:pPr>
            <w:r w:rsidRPr="00A13B82">
              <w:rPr>
                <w:rFonts w:ascii="Times New Roman" w:hAnsi="Times New Roman" w:cs="Times New Roman"/>
              </w:rPr>
              <w:t>1.</w:t>
            </w:r>
          </w:p>
        </w:tc>
        <w:tc>
          <w:tcPr>
            <w:tcW w:w="1898" w:type="dxa"/>
            <w:shd w:val="clear" w:color="auto" w:fill="FFFFFF" w:themeFill="background1"/>
          </w:tcPr>
          <w:p w14:paraId="6B168435" w14:textId="77777777" w:rsidR="00535579" w:rsidRPr="00535579" w:rsidRDefault="00535579" w:rsidP="000D058C">
            <w:pPr>
              <w:shd w:val="clear" w:color="auto" w:fill="FFFFFF" w:themeFill="background1"/>
              <w:suppressAutoHyphens/>
              <w:rPr>
                <w:rFonts w:ascii="Times New Roman" w:hAnsi="Times New Roman" w:cs="Times New Roman"/>
                <w:b/>
              </w:rPr>
            </w:pPr>
            <w:r w:rsidRPr="00535579">
              <w:rPr>
                <w:rFonts w:ascii="Times New Roman" w:hAnsi="Times New Roman" w:cs="Times New Roman"/>
                <w:b/>
              </w:rPr>
              <w:t xml:space="preserve">Siedziba, oddział lub filia podmiotu znajduje się na obszarze LGD </w:t>
            </w:r>
          </w:p>
          <w:p w14:paraId="59DAE59B" w14:textId="77777777" w:rsidR="00535579" w:rsidRPr="00535579" w:rsidRDefault="00535579" w:rsidP="000D058C">
            <w:pPr>
              <w:rPr>
                <w:rFonts w:ascii="Times New Roman" w:hAnsi="Times New Roman" w:cs="Times New Roman"/>
                <w:b/>
              </w:rPr>
            </w:pPr>
          </w:p>
        </w:tc>
        <w:tc>
          <w:tcPr>
            <w:tcW w:w="8222" w:type="dxa"/>
          </w:tcPr>
          <w:p w14:paraId="3DA74AFE" w14:textId="77777777" w:rsidR="00535579" w:rsidRPr="00535579" w:rsidRDefault="00535579" w:rsidP="000D058C">
            <w:pPr>
              <w:suppressAutoHyphens/>
              <w:jc w:val="both"/>
              <w:rPr>
                <w:rFonts w:ascii="Times New Roman" w:hAnsi="Times New Roman" w:cs="Times New Roman"/>
              </w:rPr>
            </w:pPr>
            <w:r w:rsidRPr="00535579">
              <w:rPr>
                <w:rFonts w:ascii="Times New Roman" w:hAnsi="Times New Roman" w:cs="Times New Roman"/>
              </w:rPr>
              <w:t xml:space="preserve">W ramach kryterium preferuje się wnioskodawców którzy posiadają siedzibę, oddział lub filię na obszarze LGD na dzień składania wniosku o powierzenie grantu do LGD. Kryterium będzie weryfikowane na podstawie informacji zawartych we wniosku o powierzenie grantu. </w:t>
            </w:r>
          </w:p>
          <w:p w14:paraId="55F4CA63" w14:textId="77777777" w:rsidR="00535579" w:rsidRPr="00535579" w:rsidRDefault="00790FD6" w:rsidP="000D058C">
            <w:pPr>
              <w:suppressAutoHyphens/>
              <w:jc w:val="both"/>
              <w:rPr>
                <w:rFonts w:ascii="Times New Roman" w:hAnsi="Times New Roman" w:cs="Times New Roman"/>
              </w:rPr>
            </w:pPr>
            <w:r>
              <w:rPr>
                <w:rFonts w:ascii="Times New Roman" w:hAnsi="Times New Roman" w:cs="Times New Roman"/>
              </w:rPr>
              <w:t xml:space="preserve">Kryterium ma na celu aktywizacje lokalnych podmiotów. </w:t>
            </w:r>
            <w:r w:rsidR="00535579" w:rsidRPr="00535579">
              <w:rPr>
                <w:rFonts w:ascii="Times New Roman" w:hAnsi="Times New Roman" w:cs="Times New Roman"/>
              </w:rPr>
              <w:t>Jeśli wnioskodawca spełni dane kryterium otrzyma 10 pkt., jeśli kryterium nie zostanie spełnione - otrzyma 0 pkt.</w:t>
            </w:r>
          </w:p>
          <w:p w14:paraId="2B05292F" w14:textId="77777777" w:rsidR="00535579" w:rsidRPr="00535579" w:rsidRDefault="00535579" w:rsidP="000D058C">
            <w:pPr>
              <w:suppressAutoHyphens/>
              <w:jc w:val="both"/>
              <w:rPr>
                <w:rFonts w:ascii="Times New Roman" w:hAnsi="Times New Roman" w:cs="Times New Roman"/>
              </w:rPr>
            </w:pPr>
            <w:r w:rsidRPr="00535579">
              <w:rPr>
                <w:rFonts w:ascii="Times New Roman" w:hAnsi="Times New Roman" w:cs="Times New Roman"/>
              </w:rPr>
              <w:t>Kryterium to jest mierzalne, pozwala bowiem na precyzyjne określenie czy siedziba</w:t>
            </w:r>
            <w:r w:rsidR="00790FD6">
              <w:rPr>
                <w:rFonts w:ascii="Times New Roman" w:hAnsi="Times New Roman" w:cs="Times New Roman"/>
              </w:rPr>
              <w:t xml:space="preserve">/oddział/filia </w:t>
            </w:r>
            <w:r w:rsidRPr="00535579">
              <w:rPr>
                <w:rFonts w:ascii="Times New Roman" w:hAnsi="Times New Roman" w:cs="Times New Roman"/>
              </w:rPr>
              <w:t xml:space="preserve"> podmiotu  znajduje się na obszarze LGD na</w:t>
            </w:r>
            <w:r w:rsidR="00790FD6">
              <w:rPr>
                <w:rFonts w:ascii="Times New Roman" w:hAnsi="Times New Roman" w:cs="Times New Roman"/>
              </w:rPr>
              <w:t xml:space="preserve"> dzień składania wniosku do LGD</w:t>
            </w:r>
            <w:r w:rsidRPr="00535579">
              <w:rPr>
                <w:rFonts w:ascii="Times New Roman" w:hAnsi="Times New Roman" w:cs="Times New Roman"/>
              </w:rPr>
              <w:t xml:space="preserve"> i z  tego tytułu wnioskodawcy przypisuje się określoną liczbę punktów.</w:t>
            </w:r>
          </w:p>
          <w:p w14:paraId="0009B52A" w14:textId="77777777" w:rsidR="00535579" w:rsidRPr="00535579" w:rsidRDefault="00535579" w:rsidP="000D058C">
            <w:pPr>
              <w:rPr>
                <w:rFonts w:ascii="Times New Roman" w:hAnsi="Times New Roman" w:cs="Times New Roman"/>
              </w:rPr>
            </w:pPr>
          </w:p>
        </w:tc>
        <w:tc>
          <w:tcPr>
            <w:tcW w:w="2409" w:type="dxa"/>
          </w:tcPr>
          <w:p w14:paraId="0F77AB82" w14:textId="77777777" w:rsidR="00535579" w:rsidRPr="00535579" w:rsidRDefault="00535579" w:rsidP="00790FD6">
            <w:pPr>
              <w:rPr>
                <w:rFonts w:ascii="Times New Roman" w:eastAsia="Times New Roman" w:hAnsi="Times New Roman" w:cs="Times New Roman"/>
                <w:lang w:eastAsia="pl-PL"/>
              </w:rPr>
            </w:pPr>
            <w:r w:rsidRPr="00535579">
              <w:rPr>
                <w:rFonts w:ascii="Times New Roman" w:eastAsia="Times New Roman" w:hAnsi="Times New Roman" w:cs="Times New Roman"/>
                <w:b/>
                <w:lang w:eastAsia="pl-PL"/>
              </w:rPr>
              <w:t>0 pkt</w:t>
            </w:r>
            <w:r w:rsidRPr="00535579">
              <w:rPr>
                <w:rFonts w:ascii="Times New Roman" w:eastAsia="Times New Roman" w:hAnsi="Times New Roman" w:cs="Times New Roman"/>
                <w:lang w:eastAsia="pl-PL"/>
              </w:rPr>
              <w:t xml:space="preserve"> – brak siedziby,</w:t>
            </w:r>
            <w:r w:rsidRPr="00535579">
              <w:rPr>
                <w:rFonts w:ascii="Times New Roman" w:hAnsi="Times New Roman" w:cs="Times New Roman"/>
              </w:rPr>
              <w:t xml:space="preserve"> oddziału lub filii</w:t>
            </w:r>
            <w:r w:rsidRPr="00535579">
              <w:rPr>
                <w:rFonts w:ascii="Times New Roman" w:eastAsia="Times New Roman" w:hAnsi="Times New Roman" w:cs="Times New Roman"/>
                <w:lang w:eastAsia="pl-PL"/>
              </w:rPr>
              <w:t xml:space="preserve"> na obszarze LGD albo</w:t>
            </w:r>
          </w:p>
          <w:p w14:paraId="7CFB43E2" w14:textId="77777777" w:rsidR="00535579" w:rsidRPr="00535579" w:rsidRDefault="00535579" w:rsidP="00790FD6">
            <w:pPr>
              <w:rPr>
                <w:rFonts w:ascii="Times New Roman" w:eastAsia="Times New Roman" w:hAnsi="Times New Roman" w:cs="Times New Roman"/>
                <w:lang w:eastAsia="pl-PL"/>
              </w:rPr>
            </w:pPr>
          </w:p>
          <w:p w14:paraId="4E6842A9" w14:textId="77777777" w:rsidR="00535579" w:rsidRPr="00535579" w:rsidRDefault="00535579" w:rsidP="00790FD6">
            <w:pPr>
              <w:rPr>
                <w:rFonts w:ascii="Times New Roman" w:eastAsia="Times New Roman" w:hAnsi="Times New Roman" w:cs="Times New Roman"/>
                <w:lang w:eastAsia="pl-PL"/>
              </w:rPr>
            </w:pPr>
            <w:r w:rsidRPr="00535579">
              <w:rPr>
                <w:rFonts w:ascii="Times New Roman" w:eastAsia="Times New Roman" w:hAnsi="Times New Roman" w:cs="Times New Roman"/>
                <w:b/>
                <w:lang w:eastAsia="pl-PL"/>
              </w:rPr>
              <w:t>10 pkt</w:t>
            </w:r>
            <w:r w:rsidRPr="00535579">
              <w:rPr>
                <w:rFonts w:ascii="Times New Roman" w:eastAsia="Times New Roman" w:hAnsi="Times New Roman" w:cs="Times New Roman"/>
                <w:lang w:eastAsia="pl-PL"/>
              </w:rPr>
              <w:t xml:space="preserve"> – siedziba,</w:t>
            </w:r>
            <w:r w:rsidRPr="00535579">
              <w:rPr>
                <w:rFonts w:ascii="Times New Roman" w:hAnsi="Times New Roman" w:cs="Times New Roman"/>
              </w:rPr>
              <w:t xml:space="preserve"> oddział lub filia </w:t>
            </w:r>
            <w:r w:rsidRPr="00535579">
              <w:rPr>
                <w:rFonts w:ascii="Times New Roman" w:eastAsia="Times New Roman" w:hAnsi="Times New Roman" w:cs="Times New Roman"/>
                <w:lang w:eastAsia="pl-PL"/>
              </w:rPr>
              <w:t xml:space="preserve">pomiotu znajduje  się na obszarze LGD </w:t>
            </w:r>
          </w:p>
        </w:tc>
        <w:tc>
          <w:tcPr>
            <w:tcW w:w="1949" w:type="dxa"/>
          </w:tcPr>
          <w:p w14:paraId="10D22417" w14:textId="77777777" w:rsidR="00535579" w:rsidRDefault="00535579" w:rsidP="000D058C">
            <w:pPr>
              <w:rPr>
                <w:rFonts w:ascii="Times New Roman" w:hAnsi="Times New Roman" w:cs="Times New Roman"/>
              </w:rPr>
            </w:pPr>
            <w:r w:rsidRPr="00B925E9">
              <w:rPr>
                <w:rFonts w:ascii="Times New Roman" w:hAnsi="Times New Roman" w:cs="Times New Roman"/>
              </w:rPr>
              <w:t>Kryterium będzie weryfikowane w oparciu o dane</w:t>
            </w:r>
            <w:r>
              <w:rPr>
                <w:rFonts w:ascii="Times New Roman" w:hAnsi="Times New Roman" w:cs="Times New Roman"/>
              </w:rPr>
              <w:t xml:space="preserve"> zawarte we wniosku, </w:t>
            </w:r>
            <w:r w:rsidR="00790FD6">
              <w:rPr>
                <w:rFonts w:ascii="Times New Roman" w:hAnsi="Times New Roman" w:cs="Times New Roman"/>
              </w:rPr>
              <w:t>dane z KRS/rejestr ARiMR</w:t>
            </w:r>
            <w:r>
              <w:rPr>
                <w:rFonts w:ascii="Times New Roman" w:hAnsi="Times New Roman" w:cs="Times New Roman"/>
              </w:rPr>
              <w:t>.</w:t>
            </w:r>
          </w:p>
          <w:p w14:paraId="68BF3FE6" w14:textId="77777777" w:rsidR="00535579" w:rsidRPr="00CA10F4" w:rsidRDefault="00535579" w:rsidP="000D058C">
            <w:pPr>
              <w:rPr>
                <w:rFonts w:ascii="Times New Roman" w:hAnsi="Times New Roman" w:cs="Times New Roman"/>
              </w:rPr>
            </w:pPr>
          </w:p>
        </w:tc>
      </w:tr>
      <w:tr w:rsidR="00790FD6" w:rsidRPr="00A13B82" w14:paraId="102D823B" w14:textId="77777777" w:rsidTr="000856E3">
        <w:tc>
          <w:tcPr>
            <w:tcW w:w="541" w:type="dxa"/>
          </w:tcPr>
          <w:p w14:paraId="74DDB741" w14:textId="77777777" w:rsidR="006D56D8" w:rsidRDefault="00790FD6" w:rsidP="006D56D8">
            <w:pPr>
              <w:rPr>
                <w:rFonts w:ascii="Times New Roman" w:hAnsi="Times New Roman" w:cs="Times New Roman"/>
              </w:rPr>
            </w:pPr>
            <w:r>
              <w:rPr>
                <w:rFonts w:ascii="Times New Roman" w:hAnsi="Times New Roman" w:cs="Times New Roman"/>
              </w:rPr>
              <w:t>2</w:t>
            </w:r>
            <w:r w:rsidR="007D2782">
              <w:rPr>
                <w:rFonts w:ascii="Times New Roman" w:hAnsi="Times New Roman" w:cs="Times New Roman"/>
              </w:rPr>
              <w:t>.</w:t>
            </w:r>
          </w:p>
        </w:tc>
        <w:tc>
          <w:tcPr>
            <w:tcW w:w="1898" w:type="dxa"/>
            <w:shd w:val="clear" w:color="auto" w:fill="FFFFFF" w:themeFill="background1"/>
          </w:tcPr>
          <w:p w14:paraId="78CC252E" w14:textId="77777777" w:rsidR="006D56D8" w:rsidRPr="000D058C" w:rsidRDefault="006D56D8" w:rsidP="006D56D8">
            <w:pPr>
              <w:shd w:val="clear" w:color="auto" w:fill="FFFFFF" w:themeFill="background1"/>
              <w:suppressAutoHyphens/>
              <w:rPr>
                <w:rFonts w:ascii="Times New Roman" w:eastAsia="Times New Roman" w:hAnsi="Times New Roman" w:cs="Times New Roman"/>
                <w:b/>
                <w:bCs/>
                <w:lang w:eastAsia="pl-PL"/>
              </w:rPr>
            </w:pPr>
            <w:r w:rsidRPr="000D058C">
              <w:rPr>
                <w:rFonts w:ascii="Times New Roman" w:eastAsia="Times New Roman" w:hAnsi="Times New Roman" w:cs="Times New Roman"/>
                <w:b/>
                <w:bCs/>
                <w:lang w:eastAsia="pl-PL"/>
              </w:rPr>
              <w:t xml:space="preserve">Partnerstwo w realizacji projektu </w:t>
            </w:r>
          </w:p>
          <w:p w14:paraId="4ABB5D8E" w14:textId="77777777" w:rsidR="006D56D8" w:rsidRPr="000D058C" w:rsidRDefault="006D56D8" w:rsidP="006D56D8">
            <w:pPr>
              <w:shd w:val="clear" w:color="auto" w:fill="FFFFFF" w:themeFill="background1"/>
              <w:suppressAutoHyphens/>
              <w:rPr>
                <w:rFonts w:ascii="Times New Roman" w:eastAsia="Times New Roman" w:hAnsi="Times New Roman" w:cs="Times New Roman"/>
                <w:b/>
                <w:bCs/>
                <w:lang w:eastAsia="pl-PL"/>
              </w:rPr>
            </w:pPr>
          </w:p>
          <w:p w14:paraId="1100F691" w14:textId="77777777" w:rsidR="006D56D8" w:rsidRDefault="006D56D8" w:rsidP="006D56D8">
            <w:pPr>
              <w:shd w:val="clear" w:color="auto" w:fill="FFFFFF" w:themeFill="background1"/>
              <w:suppressAutoHyphens/>
              <w:rPr>
                <w:rFonts w:ascii="Times New Roman" w:eastAsia="Times New Roman" w:hAnsi="Times New Roman" w:cs="Times New Roman"/>
                <w:b/>
                <w:bCs/>
                <w:i/>
                <w:lang w:eastAsia="pl-PL"/>
              </w:rPr>
            </w:pPr>
          </w:p>
          <w:p w14:paraId="6CFFD451" w14:textId="77777777" w:rsidR="006D56D8" w:rsidRDefault="006D56D8" w:rsidP="006D56D8">
            <w:pPr>
              <w:shd w:val="clear" w:color="auto" w:fill="FFFFFF" w:themeFill="background1"/>
              <w:suppressAutoHyphens/>
              <w:rPr>
                <w:rFonts w:ascii="Times New Roman" w:eastAsia="Times New Roman" w:hAnsi="Times New Roman" w:cs="Times New Roman"/>
                <w:b/>
                <w:bCs/>
                <w:i/>
                <w:lang w:eastAsia="pl-PL"/>
              </w:rPr>
            </w:pPr>
          </w:p>
          <w:p w14:paraId="2D8117BF" w14:textId="77777777" w:rsidR="006D56D8" w:rsidRDefault="006D56D8" w:rsidP="006D56D8">
            <w:pPr>
              <w:shd w:val="clear" w:color="auto" w:fill="FFFFFF" w:themeFill="background1"/>
              <w:suppressAutoHyphens/>
              <w:rPr>
                <w:rFonts w:ascii="Times New Roman" w:eastAsia="Times New Roman" w:hAnsi="Times New Roman" w:cs="Times New Roman"/>
                <w:b/>
                <w:bCs/>
                <w:i/>
                <w:lang w:eastAsia="pl-PL"/>
              </w:rPr>
            </w:pPr>
          </w:p>
          <w:p w14:paraId="4C78B8A7" w14:textId="77777777" w:rsidR="006D56D8" w:rsidRDefault="006D56D8" w:rsidP="006D56D8">
            <w:pPr>
              <w:shd w:val="clear" w:color="auto" w:fill="FFFFFF" w:themeFill="background1"/>
              <w:suppressAutoHyphens/>
              <w:rPr>
                <w:rFonts w:ascii="Times New Roman" w:eastAsia="Times New Roman" w:hAnsi="Times New Roman" w:cs="Times New Roman"/>
                <w:b/>
                <w:bCs/>
                <w:i/>
                <w:lang w:eastAsia="pl-PL"/>
              </w:rPr>
            </w:pPr>
          </w:p>
          <w:p w14:paraId="4E50B655" w14:textId="77777777" w:rsidR="006D56D8" w:rsidRPr="00625701" w:rsidRDefault="006D56D8" w:rsidP="006D56D8">
            <w:pPr>
              <w:shd w:val="clear" w:color="auto" w:fill="FFFFFF" w:themeFill="background1"/>
              <w:suppressAutoHyphens/>
              <w:rPr>
                <w:rFonts w:ascii="Times New Roman" w:eastAsia="Times New Roman" w:hAnsi="Times New Roman" w:cs="Times New Roman"/>
                <w:b/>
                <w:bCs/>
                <w:i/>
                <w:lang w:eastAsia="pl-PL"/>
              </w:rPr>
            </w:pPr>
          </w:p>
        </w:tc>
        <w:tc>
          <w:tcPr>
            <w:tcW w:w="8222" w:type="dxa"/>
          </w:tcPr>
          <w:p w14:paraId="096FC8A7" w14:textId="77777777" w:rsidR="006D56D8" w:rsidRDefault="006D56D8" w:rsidP="006D56D8">
            <w:pPr>
              <w:suppressAutoHyphens/>
              <w:jc w:val="both"/>
              <w:rPr>
                <w:rFonts w:ascii="Times New Roman" w:hAnsi="Times New Roman" w:cs="Times New Roman"/>
              </w:rPr>
            </w:pPr>
            <w:r w:rsidRPr="00535579">
              <w:rPr>
                <w:rFonts w:ascii="Times New Roman" w:hAnsi="Times New Roman" w:cs="Times New Roman"/>
              </w:rPr>
              <w:t xml:space="preserve">W ramach kryterium preferuje się </w:t>
            </w:r>
            <w:r>
              <w:rPr>
                <w:rFonts w:ascii="Times New Roman" w:hAnsi="Times New Roman" w:cs="Times New Roman"/>
              </w:rPr>
              <w:t>granty, realizowane w partnerstwie.</w:t>
            </w:r>
          </w:p>
          <w:p w14:paraId="2071661E" w14:textId="77777777" w:rsidR="00F01EF7" w:rsidRPr="00535579" w:rsidRDefault="006D56D8" w:rsidP="00F01EF7">
            <w:pPr>
              <w:suppressAutoHyphens/>
              <w:jc w:val="both"/>
              <w:rPr>
                <w:rFonts w:ascii="Times New Roman" w:hAnsi="Times New Roman" w:cs="Times New Roman"/>
              </w:rPr>
            </w:pPr>
            <w:r w:rsidRPr="006D56D8">
              <w:rPr>
                <w:rFonts w:ascii="Times New Roman" w:hAnsi="Times New Roman" w:cs="Times New Roman"/>
              </w:rPr>
              <w:t>W ramach LSR zapewniono integrację partnerów</w:t>
            </w:r>
            <w:r w:rsidR="00F01EF7">
              <w:rPr>
                <w:rFonts w:ascii="Times New Roman" w:hAnsi="Times New Roman" w:cs="Times New Roman"/>
              </w:rPr>
              <w:t xml:space="preserve"> za</w:t>
            </w:r>
            <w:r>
              <w:rPr>
                <w:rFonts w:ascii="Times New Roman" w:hAnsi="Times New Roman" w:cs="Times New Roman"/>
              </w:rPr>
              <w:t xml:space="preserve">równo na etapie tworzenia LSR jak również na etapie </w:t>
            </w:r>
            <w:r w:rsidR="00F01EF7">
              <w:rPr>
                <w:rFonts w:ascii="Times New Roman" w:hAnsi="Times New Roman" w:cs="Times New Roman"/>
              </w:rPr>
              <w:t>wdrażania.</w:t>
            </w:r>
            <w:r>
              <w:rPr>
                <w:rFonts w:ascii="Times New Roman" w:hAnsi="Times New Roman" w:cs="Times New Roman"/>
              </w:rPr>
              <w:t xml:space="preserve">  </w:t>
            </w:r>
          </w:p>
          <w:p w14:paraId="39675042" w14:textId="77777777" w:rsidR="00F01EF7" w:rsidRDefault="006D56D8" w:rsidP="006D56D8">
            <w:pPr>
              <w:suppressAutoHyphens/>
              <w:jc w:val="both"/>
              <w:rPr>
                <w:rFonts w:ascii="Times New Roman" w:hAnsi="Times New Roman" w:cs="Times New Roman"/>
              </w:rPr>
            </w:pPr>
            <w:r w:rsidRPr="00535579">
              <w:rPr>
                <w:rFonts w:ascii="Times New Roman" w:hAnsi="Times New Roman" w:cs="Times New Roman"/>
              </w:rPr>
              <w:t xml:space="preserve">Kryterium </w:t>
            </w:r>
            <w:r w:rsidR="00F01EF7">
              <w:rPr>
                <w:rFonts w:ascii="Times New Roman" w:hAnsi="Times New Roman" w:cs="Times New Roman"/>
              </w:rPr>
              <w:t xml:space="preserve">przyczyni się do osiągniecia zakładanych celów i rezultatów. Kryterium będzie weryfikowane na podstawie dołączonego do wniosku o powierzenie grantu - </w:t>
            </w:r>
            <w:r w:rsidR="00F01EF7" w:rsidRPr="00F01EF7">
              <w:rPr>
                <w:rFonts w:ascii="Times New Roman" w:hAnsi="Times New Roman" w:cs="Times New Roman"/>
              </w:rPr>
              <w:t>porozumienia o współpracy</w:t>
            </w:r>
            <w:r w:rsidR="00F01EF7">
              <w:rPr>
                <w:rFonts w:ascii="Times New Roman" w:hAnsi="Times New Roman" w:cs="Times New Roman"/>
              </w:rPr>
              <w:t xml:space="preserve"> wskazującego partnerów oraz przypisane im zadania i zakres współpracy (draft porozumienia zostanie załączony do dokumentacji konkursowej)</w:t>
            </w:r>
          </w:p>
          <w:p w14:paraId="4B7ED921" w14:textId="77777777" w:rsidR="006D56D8" w:rsidRPr="00535579" w:rsidRDefault="006D56D8" w:rsidP="006D56D8">
            <w:pPr>
              <w:suppressAutoHyphens/>
              <w:jc w:val="both"/>
              <w:rPr>
                <w:rFonts w:ascii="Times New Roman" w:hAnsi="Times New Roman" w:cs="Times New Roman"/>
              </w:rPr>
            </w:pPr>
            <w:r w:rsidRPr="00535579">
              <w:rPr>
                <w:rFonts w:ascii="Times New Roman" w:hAnsi="Times New Roman" w:cs="Times New Roman"/>
              </w:rPr>
              <w:t>Jeśli wnioskodawca spełni dane kryterium otrzyma 10 pkt., jeśli kryterium nie zostanie spełnione - otrzyma 0 pkt.</w:t>
            </w:r>
          </w:p>
          <w:p w14:paraId="5C5CA911" w14:textId="77777777" w:rsidR="006D56D8" w:rsidRPr="00535579" w:rsidRDefault="006D56D8" w:rsidP="00790FD6">
            <w:pPr>
              <w:suppressAutoHyphens/>
              <w:jc w:val="both"/>
              <w:rPr>
                <w:rFonts w:ascii="Times New Roman" w:hAnsi="Times New Roman" w:cs="Times New Roman"/>
              </w:rPr>
            </w:pPr>
            <w:r w:rsidRPr="00535579">
              <w:rPr>
                <w:rFonts w:ascii="Times New Roman" w:hAnsi="Times New Roman" w:cs="Times New Roman"/>
              </w:rPr>
              <w:t xml:space="preserve">Kryterium to jest mierzalne, pozwala bowiem na precyzyjne określenie </w:t>
            </w:r>
            <w:r w:rsidR="00F01EF7">
              <w:rPr>
                <w:rFonts w:ascii="Times New Roman" w:hAnsi="Times New Roman" w:cs="Times New Roman"/>
              </w:rPr>
              <w:t>czy w ramach realizowanego projektu nastąpiło zawarcie partnerstwa</w:t>
            </w:r>
            <w:r w:rsidRPr="00535579">
              <w:rPr>
                <w:rFonts w:ascii="Times New Roman" w:hAnsi="Times New Roman" w:cs="Times New Roman"/>
              </w:rPr>
              <w:t xml:space="preserve"> na dzień składa</w:t>
            </w:r>
            <w:r w:rsidR="00F01EF7">
              <w:rPr>
                <w:rFonts w:ascii="Times New Roman" w:hAnsi="Times New Roman" w:cs="Times New Roman"/>
              </w:rPr>
              <w:t xml:space="preserve">nia wniosku do LGD </w:t>
            </w:r>
            <w:r w:rsidRPr="00535579">
              <w:rPr>
                <w:rFonts w:ascii="Times New Roman" w:hAnsi="Times New Roman" w:cs="Times New Roman"/>
              </w:rPr>
              <w:t>i z  tego tytułu wnioskodawcy przypisuje się określoną liczbę punktów.</w:t>
            </w:r>
          </w:p>
        </w:tc>
        <w:tc>
          <w:tcPr>
            <w:tcW w:w="2409" w:type="dxa"/>
          </w:tcPr>
          <w:p w14:paraId="69CEE876" w14:textId="77777777" w:rsidR="00F01EF7" w:rsidRDefault="006D56D8" w:rsidP="00790FD6">
            <w:pPr>
              <w:rPr>
                <w:rFonts w:ascii="Times New Roman" w:eastAsia="Times New Roman" w:hAnsi="Times New Roman" w:cs="Times New Roman"/>
                <w:lang w:eastAsia="pl-PL"/>
              </w:rPr>
            </w:pPr>
            <w:r w:rsidRPr="00535579">
              <w:rPr>
                <w:rFonts w:ascii="Times New Roman" w:eastAsia="Times New Roman" w:hAnsi="Times New Roman" w:cs="Times New Roman"/>
                <w:b/>
                <w:lang w:eastAsia="pl-PL"/>
              </w:rPr>
              <w:t>0 pkt</w:t>
            </w:r>
            <w:r w:rsidRPr="00535579">
              <w:rPr>
                <w:rFonts w:ascii="Times New Roman" w:eastAsia="Times New Roman" w:hAnsi="Times New Roman" w:cs="Times New Roman"/>
                <w:lang w:eastAsia="pl-PL"/>
              </w:rPr>
              <w:t xml:space="preserve"> – </w:t>
            </w:r>
            <w:r w:rsidR="00F01EF7">
              <w:rPr>
                <w:rFonts w:ascii="Times New Roman" w:eastAsia="Times New Roman" w:hAnsi="Times New Roman" w:cs="Times New Roman"/>
                <w:lang w:eastAsia="pl-PL"/>
              </w:rPr>
              <w:t>grant nie będzie realizowany w partnerstwie</w:t>
            </w:r>
            <w:r w:rsidR="000D058C">
              <w:rPr>
                <w:rFonts w:ascii="Times New Roman" w:eastAsia="Times New Roman" w:hAnsi="Times New Roman" w:cs="Times New Roman"/>
                <w:lang w:eastAsia="pl-PL"/>
              </w:rPr>
              <w:t>.</w:t>
            </w:r>
          </w:p>
          <w:p w14:paraId="41B8D74D" w14:textId="77777777" w:rsidR="000D058C" w:rsidRDefault="000D058C" w:rsidP="00790FD6">
            <w:pPr>
              <w:rPr>
                <w:rFonts w:ascii="Times New Roman" w:eastAsia="Times New Roman" w:hAnsi="Times New Roman" w:cs="Times New Roman"/>
                <w:lang w:eastAsia="pl-PL"/>
              </w:rPr>
            </w:pPr>
          </w:p>
          <w:p w14:paraId="6B28760B" w14:textId="77777777" w:rsidR="006D56D8" w:rsidRPr="00535579" w:rsidRDefault="006D56D8" w:rsidP="00790FD6">
            <w:pPr>
              <w:rPr>
                <w:rFonts w:ascii="Times New Roman" w:eastAsia="Times New Roman" w:hAnsi="Times New Roman" w:cs="Times New Roman"/>
                <w:lang w:eastAsia="pl-PL"/>
              </w:rPr>
            </w:pPr>
          </w:p>
          <w:p w14:paraId="0A45725E" w14:textId="77777777" w:rsidR="000D058C" w:rsidRDefault="006D56D8" w:rsidP="00790FD6">
            <w:pPr>
              <w:rPr>
                <w:rFonts w:ascii="Times New Roman" w:eastAsia="Times New Roman" w:hAnsi="Times New Roman" w:cs="Times New Roman"/>
                <w:lang w:eastAsia="pl-PL"/>
              </w:rPr>
            </w:pPr>
            <w:r w:rsidRPr="00535579">
              <w:rPr>
                <w:rFonts w:ascii="Times New Roman" w:eastAsia="Times New Roman" w:hAnsi="Times New Roman" w:cs="Times New Roman"/>
                <w:b/>
                <w:lang w:eastAsia="pl-PL"/>
              </w:rPr>
              <w:t>10 pkt</w:t>
            </w:r>
            <w:r w:rsidRPr="00535579">
              <w:rPr>
                <w:rFonts w:ascii="Times New Roman" w:eastAsia="Times New Roman" w:hAnsi="Times New Roman" w:cs="Times New Roman"/>
                <w:lang w:eastAsia="pl-PL"/>
              </w:rPr>
              <w:t xml:space="preserve"> – </w:t>
            </w:r>
            <w:r w:rsidR="000D058C">
              <w:rPr>
                <w:rFonts w:ascii="Times New Roman" w:eastAsia="Times New Roman" w:hAnsi="Times New Roman" w:cs="Times New Roman"/>
                <w:lang w:eastAsia="pl-PL"/>
              </w:rPr>
              <w:t>grant będzie realizowany w partnerstwie.</w:t>
            </w:r>
          </w:p>
          <w:p w14:paraId="2541490E" w14:textId="77777777" w:rsidR="006D56D8" w:rsidRPr="00535579" w:rsidRDefault="006D56D8" w:rsidP="00790FD6">
            <w:pPr>
              <w:rPr>
                <w:rFonts w:ascii="Times New Roman" w:eastAsia="Times New Roman" w:hAnsi="Times New Roman" w:cs="Times New Roman"/>
                <w:lang w:eastAsia="pl-PL"/>
              </w:rPr>
            </w:pPr>
          </w:p>
        </w:tc>
        <w:tc>
          <w:tcPr>
            <w:tcW w:w="1949" w:type="dxa"/>
          </w:tcPr>
          <w:p w14:paraId="549C6DCF" w14:textId="77777777" w:rsidR="006D56D8" w:rsidRPr="00B925E9" w:rsidRDefault="00790FD6" w:rsidP="00790FD6">
            <w:pPr>
              <w:rPr>
                <w:rFonts w:ascii="Times New Roman" w:hAnsi="Times New Roman" w:cs="Times New Roman"/>
              </w:rPr>
            </w:pPr>
            <w:r>
              <w:rPr>
                <w:rFonts w:ascii="Times New Roman" w:hAnsi="Times New Roman" w:cs="Times New Roman"/>
              </w:rPr>
              <w:t xml:space="preserve">Kryterium będzie weryfikowane na podstawie informacji zawartych we wniosku i załącznika do wniosku o powierzenie grantu - </w:t>
            </w:r>
            <w:r w:rsidRPr="00F01EF7">
              <w:rPr>
                <w:rFonts w:ascii="Times New Roman" w:hAnsi="Times New Roman" w:cs="Times New Roman"/>
              </w:rPr>
              <w:t>porozumienia o współpracy</w:t>
            </w:r>
            <w:r>
              <w:rPr>
                <w:rFonts w:ascii="Times New Roman" w:hAnsi="Times New Roman" w:cs="Times New Roman"/>
              </w:rPr>
              <w:t>.</w:t>
            </w:r>
          </w:p>
        </w:tc>
      </w:tr>
      <w:tr w:rsidR="00790FD6" w:rsidRPr="00A13B82" w14:paraId="598F6AEF" w14:textId="77777777" w:rsidTr="000856E3">
        <w:tc>
          <w:tcPr>
            <w:tcW w:w="541" w:type="dxa"/>
          </w:tcPr>
          <w:p w14:paraId="3CE9D7B8" w14:textId="77777777" w:rsidR="000D058C" w:rsidRDefault="00790FD6" w:rsidP="006D56D8">
            <w:pPr>
              <w:rPr>
                <w:rFonts w:ascii="Times New Roman" w:hAnsi="Times New Roman" w:cs="Times New Roman"/>
              </w:rPr>
            </w:pPr>
            <w:r>
              <w:rPr>
                <w:rFonts w:ascii="Times New Roman" w:hAnsi="Times New Roman" w:cs="Times New Roman"/>
              </w:rPr>
              <w:lastRenderedPageBreak/>
              <w:t>3</w:t>
            </w:r>
            <w:r w:rsidR="007D2782">
              <w:rPr>
                <w:rFonts w:ascii="Times New Roman" w:hAnsi="Times New Roman" w:cs="Times New Roman"/>
              </w:rPr>
              <w:t>.</w:t>
            </w:r>
          </w:p>
          <w:p w14:paraId="72056FDA" w14:textId="77777777" w:rsidR="000D058C" w:rsidRDefault="000D058C" w:rsidP="006D56D8">
            <w:pPr>
              <w:rPr>
                <w:rFonts w:ascii="Times New Roman" w:hAnsi="Times New Roman" w:cs="Times New Roman"/>
              </w:rPr>
            </w:pPr>
          </w:p>
          <w:p w14:paraId="55A0FF5F" w14:textId="77777777" w:rsidR="000D058C" w:rsidRDefault="000D058C" w:rsidP="006D56D8">
            <w:pPr>
              <w:rPr>
                <w:rFonts w:ascii="Times New Roman" w:hAnsi="Times New Roman" w:cs="Times New Roman"/>
              </w:rPr>
            </w:pPr>
          </w:p>
          <w:p w14:paraId="1C71BF0C" w14:textId="77777777" w:rsidR="000D058C" w:rsidRDefault="000D058C" w:rsidP="006D56D8">
            <w:pPr>
              <w:rPr>
                <w:rFonts w:ascii="Times New Roman" w:hAnsi="Times New Roman" w:cs="Times New Roman"/>
              </w:rPr>
            </w:pPr>
          </w:p>
          <w:p w14:paraId="52BAF98A" w14:textId="77777777" w:rsidR="000D058C" w:rsidRDefault="000D058C" w:rsidP="006D56D8">
            <w:pPr>
              <w:rPr>
                <w:rFonts w:ascii="Times New Roman" w:hAnsi="Times New Roman" w:cs="Times New Roman"/>
              </w:rPr>
            </w:pPr>
          </w:p>
        </w:tc>
        <w:tc>
          <w:tcPr>
            <w:tcW w:w="1898" w:type="dxa"/>
            <w:shd w:val="clear" w:color="auto" w:fill="FFFFFF" w:themeFill="background1"/>
          </w:tcPr>
          <w:p w14:paraId="6A03F63A" w14:textId="77777777" w:rsidR="000D058C" w:rsidRPr="000D058C" w:rsidRDefault="000D058C" w:rsidP="006D56D8">
            <w:pPr>
              <w:shd w:val="clear" w:color="auto" w:fill="FFFFFF" w:themeFill="background1"/>
              <w:suppressAutoHyphens/>
              <w:rPr>
                <w:rFonts w:ascii="Times New Roman" w:eastAsia="Times New Roman" w:hAnsi="Times New Roman" w:cs="Times New Roman"/>
                <w:b/>
                <w:bCs/>
                <w:lang w:eastAsia="pl-PL"/>
              </w:rPr>
            </w:pPr>
            <w:r w:rsidRPr="000D058C">
              <w:rPr>
                <w:rFonts w:ascii="Times New Roman" w:eastAsia="Times New Roman" w:hAnsi="Times New Roman" w:cs="Times New Roman"/>
                <w:b/>
                <w:bCs/>
                <w:lang w:eastAsia="pl-PL"/>
              </w:rPr>
              <w:t>Grant zakłada realizację zadań o charakterze innowacyjnym</w:t>
            </w:r>
            <w:r w:rsidR="00BB233F">
              <w:rPr>
                <w:rFonts w:ascii="Times New Roman" w:eastAsia="Times New Roman" w:hAnsi="Times New Roman" w:cs="Times New Roman"/>
                <w:b/>
                <w:bCs/>
                <w:lang w:eastAsia="pl-PL"/>
              </w:rPr>
              <w:t xml:space="preserve"> </w:t>
            </w:r>
          </w:p>
        </w:tc>
        <w:tc>
          <w:tcPr>
            <w:tcW w:w="8222" w:type="dxa"/>
          </w:tcPr>
          <w:p w14:paraId="3509F9C5" w14:textId="77777777" w:rsidR="000D058C" w:rsidRDefault="00BB233F" w:rsidP="006D56D8">
            <w:pPr>
              <w:suppressAutoHyphens/>
              <w:jc w:val="both"/>
              <w:rPr>
                <w:rFonts w:ascii="Times New Roman" w:hAnsi="Times New Roman" w:cs="Times New Roman"/>
              </w:rPr>
            </w:pPr>
            <w:r>
              <w:rPr>
                <w:rFonts w:ascii="Times New Roman" w:hAnsi="Times New Roman" w:cs="Times New Roman"/>
              </w:rPr>
              <w:t>Premiowane będą projekty objęte grantem zakładające realizacje zadań o charakterze innowacyjnym na obszarze objętym LSR</w:t>
            </w:r>
          </w:p>
          <w:p w14:paraId="5ABFC737" w14:textId="77777777" w:rsidR="00957936" w:rsidRPr="00957936" w:rsidRDefault="00957936" w:rsidP="00957936">
            <w:pPr>
              <w:suppressAutoHyphens/>
              <w:jc w:val="both"/>
              <w:rPr>
                <w:rFonts w:ascii="Times New Roman" w:hAnsi="Times New Roman" w:cs="Times New Roman"/>
              </w:rPr>
            </w:pPr>
            <w:r w:rsidRPr="00957936">
              <w:rPr>
                <w:rFonts w:ascii="Times New Roman" w:hAnsi="Times New Roman" w:cs="Times New Roman"/>
              </w:rPr>
              <w:t>Przez innowacyjność rozumie się zmianę mającą na celu wdrożenie nowego na obszarze objętym LSR lub znacząco udoskonalonego produktu, usługi, procesu, organizacji lub nowego sposobu wykorzystania lub zmobilizowania istniejących lokalnych zasobów przyrodniczych, historycznych, kulturowych czy społecznych (kontekst lokalny) –definicja innowacyjności.</w:t>
            </w:r>
          </w:p>
          <w:p w14:paraId="0A4A8238" w14:textId="77777777" w:rsidR="00957936" w:rsidRPr="00957936" w:rsidRDefault="00957936" w:rsidP="00957936">
            <w:pPr>
              <w:suppressAutoHyphens/>
              <w:jc w:val="both"/>
              <w:rPr>
                <w:rFonts w:ascii="Times New Roman" w:hAnsi="Times New Roman" w:cs="Times New Roman"/>
                <w:b/>
              </w:rPr>
            </w:pPr>
            <w:r w:rsidRPr="00957936">
              <w:rPr>
                <w:rFonts w:ascii="Times New Roman" w:hAnsi="Times New Roman" w:cs="Times New Roman"/>
                <w:b/>
              </w:rPr>
              <w:t>Stopień oryginalności zmian w innowacyjności:</w:t>
            </w:r>
          </w:p>
          <w:p w14:paraId="67724DC5" w14:textId="77777777" w:rsidR="00957936" w:rsidRPr="00957936" w:rsidRDefault="00957936" w:rsidP="00957936">
            <w:pPr>
              <w:suppressAutoHyphens/>
              <w:jc w:val="both"/>
              <w:rPr>
                <w:rFonts w:ascii="Times New Roman" w:hAnsi="Times New Roman" w:cs="Times New Roman"/>
              </w:rPr>
            </w:pPr>
            <w:r w:rsidRPr="00957936">
              <w:rPr>
                <w:rFonts w:ascii="Times New Roman" w:hAnsi="Times New Roman" w:cs="Times New Roman"/>
              </w:rPr>
              <w:t xml:space="preserve"> </w:t>
            </w:r>
            <w:r w:rsidRPr="00957936">
              <w:rPr>
                <w:rFonts w:ascii="Times New Roman" w:hAnsi="Times New Roman" w:cs="Times New Roman"/>
                <w:u w:val="single"/>
              </w:rPr>
              <w:t>Kreatywne</w:t>
            </w:r>
            <w:r w:rsidRPr="00957936">
              <w:rPr>
                <w:rFonts w:ascii="Times New Roman" w:hAnsi="Times New Roman" w:cs="Times New Roman"/>
              </w:rPr>
              <w:t xml:space="preserve"> – powstają w wyniku autorskiego pomysłu, dotyczą nowych produktów, usług, procesów lub organizacji.</w:t>
            </w:r>
          </w:p>
          <w:p w14:paraId="271E7DF2" w14:textId="77777777" w:rsidR="00957936" w:rsidRPr="00957936" w:rsidRDefault="00957936" w:rsidP="00957936">
            <w:pPr>
              <w:suppressAutoHyphens/>
              <w:jc w:val="both"/>
              <w:rPr>
                <w:rFonts w:ascii="Times New Roman" w:hAnsi="Times New Roman" w:cs="Times New Roman"/>
              </w:rPr>
            </w:pPr>
            <w:r w:rsidRPr="00957936">
              <w:rPr>
                <w:rFonts w:ascii="Times New Roman" w:hAnsi="Times New Roman" w:cs="Times New Roman"/>
                <w:u w:val="single"/>
              </w:rPr>
              <w:t>Imitujące</w:t>
            </w:r>
            <w:r w:rsidRPr="00957936">
              <w:rPr>
                <w:rFonts w:ascii="Times New Roman" w:hAnsi="Times New Roman" w:cs="Times New Roman"/>
              </w:rPr>
              <w:t xml:space="preserve"> - wzorowane na wcześniej powstałych produktach, usługach, procesach lub organizacji.     Dotyczące nowego sposobu wykorzystania lub zmobilizowania istniejących lokalnych zasobów przyrodniczych, historycznych, kulturowych czy społecznych. </w:t>
            </w:r>
          </w:p>
          <w:p w14:paraId="57D27EA9" w14:textId="77777777" w:rsidR="00957936" w:rsidRPr="00957936" w:rsidRDefault="00957936" w:rsidP="00957936">
            <w:pPr>
              <w:suppressAutoHyphens/>
              <w:jc w:val="both"/>
              <w:rPr>
                <w:rFonts w:ascii="Times New Roman" w:hAnsi="Times New Roman" w:cs="Times New Roman"/>
              </w:rPr>
            </w:pPr>
            <w:r w:rsidRPr="00957936">
              <w:rPr>
                <w:rFonts w:ascii="Times New Roman" w:hAnsi="Times New Roman" w:cs="Times New Roman"/>
                <w:u w:val="single"/>
              </w:rPr>
              <w:t>Pozorne</w:t>
            </w:r>
            <w:r w:rsidRPr="00957936">
              <w:rPr>
                <w:rFonts w:ascii="Times New Roman" w:hAnsi="Times New Roman" w:cs="Times New Roman"/>
              </w:rPr>
              <w:t xml:space="preserve"> – w rzeczywistości nie są to innowacje w skali LSR. Są to jedynie zmiany oferujące rzekome nowości.</w:t>
            </w:r>
          </w:p>
          <w:p w14:paraId="4151F9C1" w14:textId="77777777" w:rsidR="00957936" w:rsidRDefault="00957936" w:rsidP="00957936">
            <w:pPr>
              <w:suppressAutoHyphens/>
              <w:jc w:val="both"/>
              <w:rPr>
                <w:rFonts w:ascii="Times New Roman" w:hAnsi="Times New Roman" w:cs="Times New Roman"/>
              </w:rPr>
            </w:pPr>
            <w:r w:rsidRPr="00535579">
              <w:rPr>
                <w:rFonts w:ascii="Times New Roman" w:hAnsi="Times New Roman" w:cs="Times New Roman"/>
              </w:rPr>
              <w:t xml:space="preserve">Jeśli wnioskodawca spełni dane kryterium </w:t>
            </w:r>
            <w:r>
              <w:rPr>
                <w:rFonts w:ascii="Times New Roman" w:hAnsi="Times New Roman" w:cs="Times New Roman"/>
              </w:rPr>
              <w:t>w stopniu kreatywnym otrzyma 5</w:t>
            </w:r>
            <w:r w:rsidR="00790FD6">
              <w:rPr>
                <w:rFonts w:ascii="Times New Roman" w:hAnsi="Times New Roman" w:cs="Times New Roman"/>
              </w:rPr>
              <w:t xml:space="preserve"> pkt.</w:t>
            </w:r>
            <w:r w:rsidRPr="00535579">
              <w:rPr>
                <w:rFonts w:ascii="Times New Roman" w:hAnsi="Times New Roman" w:cs="Times New Roman"/>
              </w:rPr>
              <w:t xml:space="preserve"> </w:t>
            </w:r>
            <w:r>
              <w:rPr>
                <w:rFonts w:ascii="Times New Roman" w:hAnsi="Times New Roman" w:cs="Times New Roman"/>
              </w:rPr>
              <w:t>/ w stopniu imitującym otrzyma 3</w:t>
            </w:r>
            <w:r w:rsidRPr="00535579">
              <w:rPr>
                <w:rFonts w:ascii="Times New Roman" w:hAnsi="Times New Roman" w:cs="Times New Roman"/>
              </w:rPr>
              <w:t xml:space="preserve"> pkt</w:t>
            </w:r>
            <w:r w:rsidR="00790FD6">
              <w:rPr>
                <w:rFonts w:ascii="Times New Roman" w:hAnsi="Times New Roman" w:cs="Times New Roman"/>
              </w:rPr>
              <w:t>.</w:t>
            </w:r>
            <w:r w:rsidRPr="00535579">
              <w:rPr>
                <w:rFonts w:ascii="Times New Roman" w:hAnsi="Times New Roman" w:cs="Times New Roman"/>
              </w:rPr>
              <w:t xml:space="preserve"> jeśli kryterium nie zostanie spełnione - otrzyma 0 pkt.</w:t>
            </w:r>
          </w:p>
          <w:p w14:paraId="00E72B39" w14:textId="77777777" w:rsidR="000856E3" w:rsidRPr="00535579" w:rsidRDefault="000856E3" w:rsidP="00957936">
            <w:pPr>
              <w:suppressAutoHyphens/>
              <w:jc w:val="both"/>
              <w:rPr>
                <w:rFonts w:ascii="Times New Roman" w:hAnsi="Times New Roman" w:cs="Times New Roman"/>
              </w:rPr>
            </w:pPr>
            <w:r>
              <w:rPr>
                <w:rFonts w:ascii="Times New Roman" w:hAnsi="Times New Roman" w:cs="Times New Roman"/>
              </w:rPr>
              <w:t>Punkty w ramach kryterium nie sumują się.</w:t>
            </w:r>
          </w:p>
          <w:p w14:paraId="3F71CF79" w14:textId="77777777" w:rsidR="00957936" w:rsidRPr="00535579" w:rsidRDefault="00957936" w:rsidP="006D56D8">
            <w:pPr>
              <w:suppressAutoHyphens/>
              <w:jc w:val="both"/>
              <w:rPr>
                <w:rFonts w:ascii="Times New Roman" w:hAnsi="Times New Roman" w:cs="Times New Roman"/>
              </w:rPr>
            </w:pPr>
          </w:p>
        </w:tc>
        <w:tc>
          <w:tcPr>
            <w:tcW w:w="2409" w:type="dxa"/>
          </w:tcPr>
          <w:p w14:paraId="0C311D6B" w14:textId="0E5C95D1" w:rsidR="00BB233F" w:rsidRDefault="00BB233F" w:rsidP="00790FD6">
            <w:pPr>
              <w:rPr>
                <w:rFonts w:ascii="Times New Roman" w:eastAsia="Times New Roman" w:hAnsi="Times New Roman" w:cs="Times New Roman"/>
                <w:bCs/>
                <w:lang w:eastAsia="pl-PL"/>
              </w:rPr>
            </w:pPr>
            <w:r w:rsidRPr="002B2D57">
              <w:rPr>
                <w:rFonts w:ascii="Times New Roman" w:eastAsia="Times New Roman" w:hAnsi="Times New Roman" w:cs="Times New Roman"/>
                <w:b/>
                <w:bCs/>
                <w:lang w:eastAsia="pl-PL"/>
              </w:rPr>
              <w:t xml:space="preserve">0 pkt – </w:t>
            </w:r>
            <w:r w:rsidRPr="00BB233F">
              <w:rPr>
                <w:rFonts w:ascii="Times New Roman" w:eastAsia="Times New Roman" w:hAnsi="Times New Roman" w:cs="Times New Roman"/>
                <w:bCs/>
                <w:lang w:eastAsia="pl-PL"/>
              </w:rPr>
              <w:t xml:space="preserve">grant nie zakłada </w:t>
            </w:r>
            <w:r w:rsidR="00957936">
              <w:rPr>
                <w:rFonts w:ascii="Times New Roman" w:eastAsia="Times New Roman" w:hAnsi="Times New Roman" w:cs="Times New Roman"/>
                <w:bCs/>
                <w:lang w:eastAsia="pl-PL"/>
              </w:rPr>
              <w:t>realizac</w:t>
            </w:r>
            <w:r w:rsidR="004704CA">
              <w:rPr>
                <w:rFonts w:ascii="Times New Roman" w:eastAsia="Times New Roman" w:hAnsi="Times New Roman" w:cs="Times New Roman"/>
                <w:bCs/>
                <w:lang w:eastAsia="pl-PL"/>
              </w:rPr>
              <w:t>ji</w:t>
            </w:r>
            <w:r w:rsidR="00957936">
              <w:rPr>
                <w:rFonts w:ascii="Times New Roman" w:eastAsia="Times New Roman" w:hAnsi="Times New Roman" w:cs="Times New Roman"/>
                <w:bCs/>
                <w:lang w:eastAsia="pl-PL"/>
              </w:rPr>
              <w:t xml:space="preserve"> </w:t>
            </w:r>
            <w:r w:rsidRPr="00BB233F">
              <w:rPr>
                <w:rFonts w:ascii="Times New Roman" w:eastAsia="Times New Roman" w:hAnsi="Times New Roman" w:cs="Times New Roman"/>
                <w:bCs/>
                <w:lang w:eastAsia="pl-PL"/>
              </w:rPr>
              <w:t xml:space="preserve">działań  </w:t>
            </w:r>
            <w:r>
              <w:rPr>
                <w:rFonts w:ascii="Times New Roman" w:eastAsia="Times New Roman" w:hAnsi="Times New Roman" w:cs="Times New Roman"/>
                <w:bCs/>
                <w:lang w:eastAsia="pl-PL"/>
              </w:rPr>
              <w:t>o charakterze innowacyjnym</w:t>
            </w:r>
          </w:p>
          <w:p w14:paraId="5342433F" w14:textId="77777777" w:rsidR="00790FD6" w:rsidRDefault="00790FD6" w:rsidP="00790FD6">
            <w:pPr>
              <w:rPr>
                <w:rFonts w:ascii="Times New Roman" w:eastAsia="Times New Roman" w:hAnsi="Times New Roman" w:cs="Times New Roman"/>
                <w:bCs/>
                <w:lang w:eastAsia="pl-PL"/>
              </w:rPr>
            </w:pPr>
          </w:p>
          <w:p w14:paraId="301ABCA0" w14:textId="3F7D9DB7" w:rsidR="00957936" w:rsidRDefault="00957936" w:rsidP="00790FD6">
            <w:pPr>
              <w:rPr>
                <w:rFonts w:ascii="Times New Roman" w:eastAsia="Times New Roman" w:hAnsi="Times New Roman" w:cs="Times New Roman"/>
                <w:bCs/>
                <w:lang w:eastAsia="pl-PL"/>
              </w:rPr>
            </w:pPr>
            <w:r>
              <w:rPr>
                <w:rFonts w:ascii="Times New Roman" w:eastAsia="Times New Roman" w:hAnsi="Times New Roman" w:cs="Times New Roman"/>
                <w:b/>
                <w:bCs/>
                <w:lang w:eastAsia="pl-PL"/>
              </w:rPr>
              <w:t>3</w:t>
            </w:r>
            <w:r w:rsidR="00BB233F" w:rsidRPr="002B2D57">
              <w:rPr>
                <w:rFonts w:ascii="Times New Roman" w:eastAsia="Times New Roman" w:hAnsi="Times New Roman" w:cs="Times New Roman"/>
                <w:b/>
                <w:bCs/>
                <w:lang w:eastAsia="pl-PL"/>
              </w:rPr>
              <w:t xml:space="preserve"> pkt </w:t>
            </w:r>
            <w:r w:rsidR="00BB233F">
              <w:rPr>
                <w:rFonts w:ascii="Times New Roman" w:eastAsia="Times New Roman" w:hAnsi="Times New Roman" w:cs="Times New Roman"/>
                <w:b/>
                <w:bCs/>
                <w:lang w:eastAsia="pl-PL"/>
              </w:rPr>
              <w:t xml:space="preserve">- </w:t>
            </w:r>
            <w:r w:rsidR="00BB233F">
              <w:rPr>
                <w:rFonts w:ascii="Times New Roman" w:eastAsia="Times New Roman" w:hAnsi="Times New Roman" w:cs="Times New Roman"/>
                <w:bCs/>
                <w:lang w:eastAsia="pl-PL"/>
              </w:rPr>
              <w:t>grant za</w:t>
            </w:r>
            <w:r w:rsidR="00BB233F" w:rsidRPr="00BB233F">
              <w:rPr>
                <w:rFonts w:ascii="Times New Roman" w:eastAsia="Times New Roman" w:hAnsi="Times New Roman" w:cs="Times New Roman"/>
                <w:bCs/>
                <w:lang w:eastAsia="pl-PL"/>
              </w:rPr>
              <w:t xml:space="preserve">kłada </w:t>
            </w:r>
            <w:r>
              <w:rPr>
                <w:rFonts w:ascii="Times New Roman" w:eastAsia="Times New Roman" w:hAnsi="Times New Roman" w:cs="Times New Roman"/>
                <w:bCs/>
                <w:lang w:eastAsia="pl-PL"/>
              </w:rPr>
              <w:t>realizacj</w:t>
            </w:r>
            <w:r w:rsidR="004704CA">
              <w:rPr>
                <w:rFonts w:ascii="Times New Roman" w:eastAsia="Times New Roman" w:hAnsi="Times New Roman" w:cs="Times New Roman"/>
                <w:bCs/>
                <w:lang w:eastAsia="pl-PL"/>
              </w:rPr>
              <w:t>ę</w:t>
            </w:r>
            <w:r>
              <w:rPr>
                <w:rFonts w:ascii="Times New Roman" w:eastAsia="Times New Roman" w:hAnsi="Times New Roman" w:cs="Times New Roman"/>
                <w:bCs/>
                <w:lang w:eastAsia="pl-PL"/>
              </w:rPr>
              <w:t xml:space="preserve"> </w:t>
            </w:r>
            <w:r w:rsidR="00BB233F" w:rsidRPr="00BB233F">
              <w:rPr>
                <w:rFonts w:ascii="Times New Roman" w:eastAsia="Times New Roman" w:hAnsi="Times New Roman" w:cs="Times New Roman"/>
                <w:bCs/>
                <w:lang w:eastAsia="pl-PL"/>
              </w:rPr>
              <w:t>działań  o charakterze innowacyjnym</w:t>
            </w:r>
            <w:r>
              <w:rPr>
                <w:rFonts w:ascii="Times New Roman" w:eastAsia="Times New Roman" w:hAnsi="Times New Roman" w:cs="Times New Roman"/>
                <w:bCs/>
                <w:lang w:eastAsia="pl-PL"/>
              </w:rPr>
              <w:t xml:space="preserve"> w stopniu imitującym</w:t>
            </w:r>
          </w:p>
          <w:p w14:paraId="0CC31FD1" w14:textId="77777777" w:rsidR="00790FD6" w:rsidRDefault="00790FD6" w:rsidP="00790FD6">
            <w:pPr>
              <w:rPr>
                <w:rFonts w:ascii="Times New Roman" w:eastAsia="Times New Roman" w:hAnsi="Times New Roman" w:cs="Times New Roman"/>
                <w:bCs/>
                <w:lang w:eastAsia="pl-PL"/>
              </w:rPr>
            </w:pPr>
          </w:p>
          <w:p w14:paraId="34A858A9" w14:textId="77777777" w:rsidR="00957936" w:rsidRDefault="00957936" w:rsidP="00790FD6">
            <w:pPr>
              <w:rPr>
                <w:rFonts w:ascii="Times New Roman" w:eastAsia="Times New Roman" w:hAnsi="Times New Roman" w:cs="Times New Roman"/>
                <w:bCs/>
                <w:lang w:eastAsia="pl-PL"/>
              </w:rPr>
            </w:pPr>
            <w:r w:rsidRPr="002B2D57">
              <w:rPr>
                <w:rFonts w:ascii="Times New Roman" w:eastAsia="Times New Roman" w:hAnsi="Times New Roman" w:cs="Times New Roman"/>
                <w:b/>
                <w:bCs/>
                <w:lang w:eastAsia="pl-PL"/>
              </w:rPr>
              <w:t xml:space="preserve">5 pkt </w:t>
            </w:r>
            <w:r>
              <w:rPr>
                <w:rFonts w:ascii="Times New Roman" w:eastAsia="Times New Roman" w:hAnsi="Times New Roman" w:cs="Times New Roman"/>
                <w:b/>
                <w:bCs/>
                <w:lang w:eastAsia="pl-PL"/>
              </w:rPr>
              <w:t xml:space="preserve">- </w:t>
            </w:r>
            <w:r>
              <w:rPr>
                <w:rFonts w:ascii="Times New Roman" w:eastAsia="Times New Roman" w:hAnsi="Times New Roman" w:cs="Times New Roman"/>
                <w:bCs/>
                <w:lang w:eastAsia="pl-PL"/>
              </w:rPr>
              <w:t>grant za</w:t>
            </w:r>
            <w:r w:rsidRPr="00BB233F">
              <w:rPr>
                <w:rFonts w:ascii="Times New Roman" w:eastAsia="Times New Roman" w:hAnsi="Times New Roman" w:cs="Times New Roman"/>
                <w:bCs/>
                <w:lang w:eastAsia="pl-PL"/>
              </w:rPr>
              <w:t xml:space="preserve">kłada </w:t>
            </w:r>
            <w:r>
              <w:rPr>
                <w:rFonts w:ascii="Times New Roman" w:eastAsia="Times New Roman" w:hAnsi="Times New Roman" w:cs="Times New Roman"/>
                <w:bCs/>
                <w:lang w:eastAsia="pl-PL"/>
              </w:rPr>
              <w:t xml:space="preserve">realizację </w:t>
            </w:r>
            <w:r w:rsidRPr="00BB233F">
              <w:rPr>
                <w:rFonts w:ascii="Times New Roman" w:eastAsia="Times New Roman" w:hAnsi="Times New Roman" w:cs="Times New Roman"/>
                <w:bCs/>
                <w:lang w:eastAsia="pl-PL"/>
              </w:rPr>
              <w:t>działań  o charakterze innowacyjnym</w:t>
            </w:r>
            <w:r>
              <w:rPr>
                <w:rFonts w:ascii="Times New Roman" w:eastAsia="Times New Roman" w:hAnsi="Times New Roman" w:cs="Times New Roman"/>
                <w:bCs/>
                <w:lang w:eastAsia="pl-PL"/>
              </w:rPr>
              <w:t xml:space="preserve"> w stopniu kreatywnym</w:t>
            </w:r>
          </w:p>
          <w:p w14:paraId="395E2D07" w14:textId="77777777" w:rsidR="00957936" w:rsidRDefault="00957936" w:rsidP="00790FD6">
            <w:pPr>
              <w:rPr>
                <w:rFonts w:ascii="Times New Roman" w:eastAsia="Times New Roman" w:hAnsi="Times New Roman" w:cs="Times New Roman"/>
                <w:bCs/>
                <w:lang w:eastAsia="pl-PL"/>
              </w:rPr>
            </w:pPr>
          </w:p>
          <w:p w14:paraId="6CF23304" w14:textId="77777777" w:rsidR="000D058C" w:rsidRPr="00535579" w:rsidRDefault="00BB233F" w:rsidP="00790FD6">
            <w:pPr>
              <w:rPr>
                <w:rFonts w:ascii="Times New Roman" w:eastAsia="Times New Roman" w:hAnsi="Times New Roman" w:cs="Times New Roman"/>
                <w:b/>
                <w:lang w:eastAsia="pl-PL"/>
              </w:rPr>
            </w:pPr>
            <w:r w:rsidRPr="00BB233F">
              <w:rPr>
                <w:rFonts w:ascii="Times New Roman" w:eastAsia="Times New Roman" w:hAnsi="Times New Roman" w:cs="Times New Roman"/>
                <w:b/>
                <w:bCs/>
                <w:lang w:eastAsia="pl-PL"/>
              </w:rPr>
              <w:t xml:space="preserve"> </w:t>
            </w:r>
          </w:p>
        </w:tc>
        <w:tc>
          <w:tcPr>
            <w:tcW w:w="1949" w:type="dxa"/>
          </w:tcPr>
          <w:p w14:paraId="229C199D" w14:textId="77777777" w:rsidR="000D058C" w:rsidRPr="00B925E9" w:rsidRDefault="00957936" w:rsidP="006D56D8">
            <w:pPr>
              <w:rPr>
                <w:rFonts w:ascii="Times New Roman" w:hAnsi="Times New Roman" w:cs="Times New Roman"/>
              </w:rPr>
            </w:pPr>
            <w:r w:rsidRPr="002B2D57">
              <w:rPr>
                <w:rFonts w:ascii="Times New Roman" w:hAnsi="Times New Roman" w:cs="Times New Roman"/>
              </w:rPr>
              <w:t xml:space="preserve">Kryterium weryfikowane na podstawie </w:t>
            </w:r>
            <w:r w:rsidR="00790FD6">
              <w:rPr>
                <w:rFonts w:ascii="Times New Roman" w:hAnsi="Times New Roman" w:cs="Times New Roman"/>
              </w:rPr>
              <w:t xml:space="preserve">informacji zawartych we </w:t>
            </w:r>
            <w:r w:rsidRPr="002B2D57">
              <w:rPr>
                <w:rFonts w:ascii="Times New Roman" w:hAnsi="Times New Roman" w:cs="Times New Roman"/>
              </w:rPr>
              <w:t>wniosku o powierzenie grantu</w:t>
            </w:r>
          </w:p>
        </w:tc>
      </w:tr>
      <w:tr w:rsidR="00790FD6" w:rsidRPr="00A13B82" w14:paraId="4269A0FB" w14:textId="77777777" w:rsidTr="000856E3">
        <w:tc>
          <w:tcPr>
            <w:tcW w:w="541" w:type="dxa"/>
          </w:tcPr>
          <w:p w14:paraId="6E0636ED" w14:textId="77777777" w:rsidR="000D058C" w:rsidRDefault="00040A71" w:rsidP="000D058C">
            <w:pPr>
              <w:rPr>
                <w:rFonts w:ascii="Times New Roman" w:hAnsi="Times New Roman" w:cs="Times New Roman"/>
              </w:rPr>
            </w:pPr>
            <w:r>
              <w:rPr>
                <w:rFonts w:ascii="Times New Roman" w:hAnsi="Times New Roman" w:cs="Times New Roman"/>
              </w:rPr>
              <w:t>4</w:t>
            </w:r>
            <w:r w:rsidR="007D2782">
              <w:rPr>
                <w:rFonts w:ascii="Times New Roman" w:hAnsi="Times New Roman" w:cs="Times New Roman"/>
              </w:rPr>
              <w:t>..</w:t>
            </w:r>
          </w:p>
          <w:p w14:paraId="7F7615B5" w14:textId="77777777" w:rsidR="000D058C" w:rsidRDefault="000D058C" w:rsidP="000D058C">
            <w:pPr>
              <w:rPr>
                <w:rFonts w:ascii="Times New Roman" w:hAnsi="Times New Roman" w:cs="Times New Roman"/>
              </w:rPr>
            </w:pPr>
          </w:p>
          <w:p w14:paraId="702BCB72" w14:textId="77777777" w:rsidR="000D058C" w:rsidRDefault="000D058C" w:rsidP="000D058C">
            <w:pPr>
              <w:rPr>
                <w:rFonts w:ascii="Times New Roman" w:hAnsi="Times New Roman" w:cs="Times New Roman"/>
              </w:rPr>
            </w:pPr>
          </w:p>
          <w:p w14:paraId="5B28B6A5" w14:textId="77777777" w:rsidR="000D058C" w:rsidRDefault="000D058C" w:rsidP="000D058C">
            <w:pPr>
              <w:rPr>
                <w:rFonts w:ascii="Times New Roman" w:hAnsi="Times New Roman" w:cs="Times New Roman"/>
              </w:rPr>
            </w:pPr>
          </w:p>
          <w:p w14:paraId="43F3B6E0" w14:textId="77777777" w:rsidR="000D058C" w:rsidRDefault="000D058C" w:rsidP="000D058C">
            <w:pPr>
              <w:rPr>
                <w:rFonts w:ascii="Times New Roman" w:hAnsi="Times New Roman" w:cs="Times New Roman"/>
              </w:rPr>
            </w:pPr>
          </w:p>
          <w:p w14:paraId="77BB8E88" w14:textId="77777777" w:rsidR="000D058C" w:rsidRDefault="000D058C" w:rsidP="000D058C">
            <w:pPr>
              <w:rPr>
                <w:rFonts w:ascii="Times New Roman" w:hAnsi="Times New Roman" w:cs="Times New Roman"/>
              </w:rPr>
            </w:pPr>
          </w:p>
          <w:p w14:paraId="7157EB78" w14:textId="77777777" w:rsidR="000D058C" w:rsidRDefault="000D058C" w:rsidP="000D058C">
            <w:pPr>
              <w:rPr>
                <w:rFonts w:ascii="Times New Roman" w:hAnsi="Times New Roman" w:cs="Times New Roman"/>
              </w:rPr>
            </w:pPr>
          </w:p>
          <w:p w14:paraId="54F1425E" w14:textId="77777777" w:rsidR="000D058C" w:rsidRDefault="000D058C" w:rsidP="000D058C">
            <w:pPr>
              <w:rPr>
                <w:rFonts w:ascii="Times New Roman" w:hAnsi="Times New Roman" w:cs="Times New Roman"/>
              </w:rPr>
            </w:pPr>
          </w:p>
        </w:tc>
        <w:tc>
          <w:tcPr>
            <w:tcW w:w="1898" w:type="dxa"/>
          </w:tcPr>
          <w:p w14:paraId="468C0004" w14:textId="77777777" w:rsidR="000D058C" w:rsidRDefault="000D058C" w:rsidP="000D058C">
            <w:pPr>
              <w:jc w:val="both"/>
              <w:rPr>
                <w:rFonts w:ascii="Times New Roman" w:hAnsi="Times New Roman" w:cs="Times New Roman"/>
                <w:b/>
                <w:bCs/>
                <w:iCs/>
              </w:rPr>
            </w:pPr>
            <w:r>
              <w:rPr>
                <w:rFonts w:ascii="Times New Roman" w:hAnsi="Times New Roman" w:cs="Times New Roman"/>
                <w:b/>
                <w:bCs/>
                <w:iCs/>
              </w:rPr>
              <w:t xml:space="preserve">Odbiorcy projektu </w:t>
            </w:r>
          </w:p>
          <w:p w14:paraId="03E97A90" w14:textId="77777777" w:rsidR="000D058C" w:rsidRPr="002B2D57" w:rsidRDefault="000D058C" w:rsidP="000D058C">
            <w:pPr>
              <w:jc w:val="both"/>
              <w:rPr>
                <w:rFonts w:ascii="Times New Roman" w:hAnsi="Times New Roman" w:cs="Times New Roman"/>
                <w:b/>
              </w:rPr>
            </w:pPr>
          </w:p>
        </w:tc>
        <w:tc>
          <w:tcPr>
            <w:tcW w:w="8222" w:type="dxa"/>
          </w:tcPr>
          <w:p w14:paraId="2F0FA960" w14:textId="77777777" w:rsidR="00040A71" w:rsidRDefault="000D058C" w:rsidP="000D058C">
            <w:pPr>
              <w:jc w:val="both"/>
              <w:rPr>
                <w:rFonts w:ascii="Times New Roman" w:hAnsi="Times New Roman" w:cs="Times New Roman"/>
                <w:bCs/>
                <w:iCs/>
              </w:rPr>
            </w:pPr>
            <w:r w:rsidRPr="00154879">
              <w:rPr>
                <w:rFonts w:ascii="Times New Roman" w:hAnsi="Times New Roman" w:cs="Times New Roman"/>
                <w:bCs/>
                <w:iCs/>
              </w:rPr>
              <w:t xml:space="preserve">Premiowane </w:t>
            </w:r>
            <w:r>
              <w:rPr>
                <w:rFonts w:ascii="Times New Roman" w:hAnsi="Times New Roman" w:cs="Times New Roman"/>
                <w:bCs/>
                <w:iCs/>
              </w:rPr>
              <w:t xml:space="preserve">będą projekty </w:t>
            </w:r>
            <w:r w:rsidRPr="00154879">
              <w:rPr>
                <w:rFonts w:ascii="Times New Roman" w:hAnsi="Times New Roman" w:cs="Times New Roman"/>
                <w:bCs/>
                <w:iCs/>
              </w:rPr>
              <w:t xml:space="preserve">objęte grantem, zakładające </w:t>
            </w:r>
            <w:r>
              <w:rPr>
                <w:rFonts w:ascii="Times New Roman" w:hAnsi="Times New Roman" w:cs="Times New Roman"/>
                <w:bCs/>
                <w:iCs/>
              </w:rPr>
              <w:t xml:space="preserve">wyższą  liczbę osób korzystających z działań objętych projektem, </w:t>
            </w:r>
            <w:r w:rsidRPr="00154879">
              <w:rPr>
                <w:rFonts w:ascii="Times New Roman" w:hAnsi="Times New Roman" w:cs="Times New Roman"/>
                <w:bCs/>
                <w:iCs/>
              </w:rPr>
              <w:t>co przyczyni się do osiągniecia</w:t>
            </w:r>
            <w:r>
              <w:rPr>
                <w:rFonts w:ascii="Times New Roman" w:hAnsi="Times New Roman" w:cs="Times New Roman"/>
                <w:bCs/>
                <w:iCs/>
              </w:rPr>
              <w:t xml:space="preserve"> </w:t>
            </w:r>
            <w:r w:rsidRPr="00154879">
              <w:rPr>
                <w:rFonts w:ascii="Times New Roman" w:hAnsi="Times New Roman" w:cs="Times New Roman"/>
                <w:bCs/>
                <w:iCs/>
              </w:rPr>
              <w:t>lepszych efektów we wdrażaniu celów LSR. Większa ilość</w:t>
            </w:r>
            <w:r>
              <w:rPr>
                <w:rFonts w:ascii="Times New Roman" w:hAnsi="Times New Roman" w:cs="Times New Roman"/>
                <w:bCs/>
                <w:iCs/>
              </w:rPr>
              <w:t xml:space="preserve"> odbiorów przyczyni się do </w:t>
            </w:r>
            <w:r w:rsidRPr="00154879">
              <w:rPr>
                <w:rFonts w:ascii="Times New Roman" w:hAnsi="Times New Roman" w:cs="Times New Roman"/>
                <w:bCs/>
                <w:iCs/>
              </w:rPr>
              <w:t>osiągania wyższych wskaźników produktu i rezultatu</w:t>
            </w:r>
          </w:p>
          <w:p w14:paraId="06E19129" w14:textId="77777777" w:rsidR="00040A71" w:rsidRPr="002B2D57" w:rsidRDefault="00040A71" w:rsidP="00040A71">
            <w:pPr>
              <w:jc w:val="both"/>
              <w:rPr>
                <w:rFonts w:ascii="Times New Roman" w:hAnsi="Times New Roman" w:cs="Times New Roman"/>
                <w:bCs/>
                <w:iCs/>
              </w:rPr>
            </w:pPr>
            <w:r w:rsidRPr="00535579">
              <w:rPr>
                <w:rFonts w:ascii="Times New Roman" w:hAnsi="Times New Roman" w:cs="Times New Roman"/>
              </w:rPr>
              <w:t xml:space="preserve">Kryterium to jest mierzalne, pozwala bowiem na precyzyjne określenie </w:t>
            </w:r>
            <w:r>
              <w:rPr>
                <w:rFonts w:ascii="Times New Roman" w:hAnsi="Times New Roman" w:cs="Times New Roman"/>
              </w:rPr>
              <w:t xml:space="preserve">ile osób będzie korzystało z działań określonych w projekcie. </w:t>
            </w:r>
            <w:r w:rsidRPr="00040A71">
              <w:rPr>
                <w:rFonts w:ascii="Times New Roman" w:hAnsi="Times New Roman" w:cs="Times New Roman"/>
              </w:rPr>
              <w:t xml:space="preserve">Jeśli </w:t>
            </w:r>
            <w:r>
              <w:rPr>
                <w:rFonts w:ascii="Times New Roman" w:hAnsi="Times New Roman" w:cs="Times New Roman"/>
              </w:rPr>
              <w:t xml:space="preserve">z działań  zaplanowanych  w projekcie skorzysta więcej niż 25 osób </w:t>
            </w:r>
            <w:r w:rsidRPr="00040A71">
              <w:rPr>
                <w:rFonts w:ascii="Times New Roman" w:hAnsi="Times New Roman" w:cs="Times New Roman"/>
              </w:rPr>
              <w:t xml:space="preserve">wnioskodawca otrzyma 5 pkt. </w:t>
            </w:r>
            <w:r>
              <w:rPr>
                <w:rFonts w:ascii="Times New Roman" w:hAnsi="Times New Roman" w:cs="Times New Roman"/>
              </w:rPr>
              <w:t xml:space="preserve">Jeżeli odbiorców zadań będzie 25 osób i mniej </w:t>
            </w:r>
            <w:r w:rsidRPr="00040A71">
              <w:rPr>
                <w:rFonts w:ascii="Times New Roman" w:hAnsi="Times New Roman" w:cs="Times New Roman"/>
              </w:rPr>
              <w:t>- otrzyma 0 pkt.</w:t>
            </w:r>
            <w:r>
              <w:rPr>
                <w:rFonts w:ascii="Times New Roman" w:hAnsi="Times New Roman" w:cs="Times New Roman"/>
              </w:rPr>
              <w:t xml:space="preserve"> </w:t>
            </w:r>
          </w:p>
        </w:tc>
        <w:tc>
          <w:tcPr>
            <w:tcW w:w="2409" w:type="dxa"/>
          </w:tcPr>
          <w:p w14:paraId="168A77BC" w14:textId="77777777" w:rsidR="000D058C" w:rsidRDefault="000D058C" w:rsidP="00040A71">
            <w:pPr>
              <w:rPr>
                <w:rFonts w:ascii="Times New Roman" w:eastAsia="Times New Roman" w:hAnsi="Times New Roman" w:cs="Times New Roman"/>
                <w:bCs/>
                <w:lang w:eastAsia="pl-PL"/>
              </w:rPr>
            </w:pPr>
            <w:r w:rsidRPr="002B2D57">
              <w:rPr>
                <w:rFonts w:ascii="Times New Roman" w:eastAsia="Times New Roman" w:hAnsi="Times New Roman" w:cs="Times New Roman"/>
                <w:b/>
                <w:bCs/>
                <w:lang w:eastAsia="pl-PL"/>
              </w:rPr>
              <w:t xml:space="preserve">0 pkt – </w:t>
            </w:r>
            <w:r w:rsidRPr="00741C83">
              <w:rPr>
                <w:rFonts w:ascii="Times New Roman" w:eastAsia="Times New Roman" w:hAnsi="Times New Roman" w:cs="Times New Roman"/>
                <w:bCs/>
                <w:lang w:eastAsia="pl-PL"/>
              </w:rPr>
              <w:t>liczba osób korzystających z działań wskazanych w projekcie wynosi jest równa lub mniejsza niż 25 osób.</w:t>
            </w:r>
          </w:p>
          <w:p w14:paraId="592036B8" w14:textId="77777777" w:rsidR="00040A71" w:rsidRPr="00741C83" w:rsidRDefault="00040A71" w:rsidP="00040A71">
            <w:pPr>
              <w:rPr>
                <w:rFonts w:ascii="Times New Roman" w:eastAsia="Times New Roman" w:hAnsi="Times New Roman" w:cs="Times New Roman"/>
                <w:bCs/>
                <w:lang w:eastAsia="pl-PL"/>
              </w:rPr>
            </w:pPr>
          </w:p>
          <w:p w14:paraId="43E01F5D" w14:textId="77777777" w:rsidR="000D058C" w:rsidRPr="00741C83" w:rsidRDefault="000D058C" w:rsidP="00040A71">
            <w:pPr>
              <w:rPr>
                <w:rFonts w:ascii="Times New Roman" w:eastAsia="Times New Roman" w:hAnsi="Times New Roman" w:cs="Times New Roman"/>
                <w:bCs/>
                <w:lang w:eastAsia="pl-PL"/>
              </w:rPr>
            </w:pPr>
            <w:r w:rsidRPr="002B2D57">
              <w:rPr>
                <w:rFonts w:ascii="Times New Roman" w:eastAsia="Times New Roman" w:hAnsi="Times New Roman" w:cs="Times New Roman"/>
                <w:b/>
                <w:bCs/>
                <w:lang w:eastAsia="pl-PL"/>
              </w:rPr>
              <w:t xml:space="preserve">5 pkt </w:t>
            </w:r>
            <w:r>
              <w:rPr>
                <w:rFonts w:ascii="Times New Roman" w:eastAsia="Times New Roman" w:hAnsi="Times New Roman" w:cs="Times New Roman"/>
                <w:b/>
                <w:bCs/>
                <w:lang w:eastAsia="pl-PL"/>
              </w:rPr>
              <w:t xml:space="preserve">- </w:t>
            </w:r>
            <w:r w:rsidRPr="00741C83">
              <w:rPr>
                <w:rFonts w:ascii="Times New Roman" w:eastAsia="Times New Roman" w:hAnsi="Times New Roman" w:cs="Times New Roman"/>
                <w:bCs/>
                <w:lang w:eastAsia="pl-PL"/>
              </w:rPr>
              <w:t xml:space="preserve">liczba osób korzystających z działań wskazanych w projekcie </w:t>
            </w:r>
            <w:r>
              <w:rPr>
                <w:rFonts w:ascii="Times New Roman" w:eastAsia="Times New Roman" w:hAnsi="Times New Roman" w:cs="Times New Roman"/>
                <w:bCs/>
                <w:lang w:eastAsia="pl-PL"/>
              </w:rPr>
              <w:t xml:space="preserve">jest większa niż </w:t>
            </w:r>
            <w:r w:rsidRPr="00741C83">
              <w:rPr>
                <w:rFonts w:ascii="Times New Roman" w:eastAsia="Times New Roman" w:hAnsi="Times New Roman" w:cs="Times New Roman"/>
                <w:bCs/>
                <w:lang w:eastAsia="pl-PL"/>
              </w:rPr>
              <w:t>25 osób.</w:t>
            </w:r>
          </w:p>
          <w:p w14:paraId="0820098E" w14:textId="77777777" w:rsidR="000D058C" w:rsidRPr="002B2D57" w:rsidDel="00013B63" w:rsidRDefault="000D058C" w:rsidP="00040A71">
            <w:pPr>
              <w:rPr>
                <w:rFonts w:ascii="Times New Roman" w:eastAsia="Times New Roman" w:hAnsi="Times New Roman" w:cs="Times New Roman"/>
                <w:b/>
                <w:bCs/>
                <w:lang w:eastAsia="pl-PL"/>
              </w:rPr>
            </w:pPr>
          </w:p>
        </w:tc>
        <w:tc>
          <w:tcPr>
            <w:tcW w:w="1949" w:type="dxa"/>
          </w:tcPr>
          <w:p w14:paraId="501B4D19" w14:textId="77777777" w:rsidR="000D058C" w:rsidRPr="002B2D57" w:rsidDel="00013B63" w:rsidRDefault="000D058C" w:rsidP="000D058C">
            <w:pPr>
              <w:rPr>
                <w:rFonts w:ascii="Times New Roman" w:hAnsi="Times New Roman" w:cs="Times New Roman"/>
              </w:rPr>
            </w:pPr>
            <w:r w:rsidRPr="002B2D57">
              <w:rPr>
                <w:rFonts w:ascii="Times New Roman" w:hAnsi="Times New Roman" w:cs="Times New Roman"/>
              </w:rPr>
              <w:t xml:space="preserve">Kryterium weryfikowane na podstawie </w:t>
            </w:r>
            <w:r w:rsidR="00040A71">
              <w:rPr>
                <w:rFonts w:ascii="Times New Roman" w:hAnsi="Times New Roman" w:cs="Times New Roman"/>
              </w:rPr>
              <w:t xml:space="preserve">informacji zawartych we </w:t>
            </w:r>
            <w:r w:rsidRPr="002B2D57">
              <w:rPr>
                <w:rFonts w:ascii="Times New Roman" w:hAnsi="Times New Roman" w:cs="Times New Roman"/>
              </w:rPr>
              <w:t>wniosku o powierzenie grantu</w:t>
            </w:r>
          </w:p>
        </w:tc>
      </w:tr>
      <w:tr w:rsidR="00790FD6" w:rsidRPr="00A13B82" w14:paraId="0636961C" w14:textId="77777777" w:rsidTr="000856E3">
        <w:tc>
          <w:tcPr>
            <w:tcW w:w="541" w:type="dxa"/>
          </w:tcPr>
          <w:p w14:paraId="6951A269" w14:textId="77777777" w:rsidR="000D058C" w:rsidRPr="00A13B82" w:rsidRDefault="00040A71" w:rsidP="000D058C">
            <w:pPr>
              <w:rPr>
                <w:rFonts w:ascii="Times New Roman" w:hAnsi="Times New Roman" w:cs="Times New Roman"/>
              </w:rPr>
            </w:pPr>
            <w:r>
              <w:rPr>
                <w:rFonts w:ascii="Times New Roman" w:hAnsi="Times New Roman" w:cs="Times New Roman"/>
              </w:rPr>
              <w:t>5</w:t>
            </w:r>
            <w:r w:rsidR="000D058C">
              <w:rPr>
                <w:rFonts w:ascii="Times New Roman" w:hAnsi="Times New Roman" w:cs="Times New Roman"/>
              </w:rPr>
              <w:t>.</w:t>
            </w:r>
          </w:p>
        </w:tc>
        <w:tc>
          <w:tcPr>
            <w:tcW w:w="1898" w:type="dxa"/>
            <w:shd w:val="clear" w:color="auto" w:fill="FFFFFF" w:themeFill="background1"/>
          </w:tcPr>
          <w:p w14:paraId="7BD07F31" w14:textId="77777777" w:rsidR="000D058C" w:rsidRPr="00535579" w:rsidRDefault="000D058C" w:rsidP="000D058C">
            <w:pPr>
              <w:rPr>
                <w:rFonts w:ascii="Times New Roman" w:hAnsi="Times New Roman" w:cs="Times New Roman"/>
                <w:b/>
                <w:strike/>
              </w:rPr>
            </w:pPr>
            <w:r w:rsidRPr="00535579">
              <w:rPr>
                <w:rFonts w:ascii="Times New Roman" w:hAnsi="Times New Roman" w:cs="Times New Roman"/>
                <w:b/>
              </w:rPr>
              <w:t xml:space="preserve">Prawidłowość przygotowania budżetu projektu w kontekście </w:t>
            </w:r>
            <w:r w:rsidRPr="00535579">
              <w:rPr>
                <w:rFonts w:ascii="Times New Roman" w:hAnsi="Times New Roman" w:cs="Times New Roman"/>
                <w:b/>
              </w:rPr>
              <w:lastRenderedPageBreak/>
              <w:t>planowanych działań</w:t>
            </w:r>
          </w:p>
        </w:tc>
        <w:tc>
          <w:tcPr>
            <w:tcW w:w="8222" w:type="dxa"/>
          </w:tcPr>
          <w:p w14:paraId="08AC6DF8" w14:textId="77777777" w:rsidR="000D058C" w:rsidRPr="002B2D57" w:rsidRDefault="000D058C" w:rsidP="000D058C">
            <w:pPr>
              <w:suppressAutoHyphens/>
              <w:jc w:val="both"/>
              <w:rPr>
                <w:rFonts w:ascii="Times New Roman" w:hAnsi="Times New Roman" w:cs="Times New Roman"/>
              </w:rPr>
            </w:pPr>
            <w:r w:rsidRPr="002B2D57">
              <w:rPr>
                <w:rFonts w:ascii="Times New Roman" w:hAnsi="Times New Roman" w:cs="Times New Roman"/>
              </w:rPr>
              <w:lastRenderedPageBreak/>
              <w:t>Ocenie podlega niezbędność planowanych wydatków w budżecie projektu i jego prawidłowość:</w:t>
            </w:r>
          </w:p>
          <w:p w14:paraId="5A037D9D" w14:textId="77777777" w:rsidR="000D058C" w:rsidRPr="002B2D57" w:rsidRDefault="000D058C" w:rsidP="000D058C">
            <w:pPr>
              <w:suppressAutoHyphens/>
              <w:jc w:val="both"/>
              <w:rPr>
                <w:rFonts w:ascii="Times New Roman" w:hAnsi="Times New Roman" w:cs="Times New Roman"/>
              </w:rPr>
            </w:pPr>
            <w:r w:rsidRPr="002B2D57">
              <w:rPr>
                <w:rFonts w:ascii="Times New Roman" w:hAnsi="Times New Roman" w:cs="Times New Roman"/>
              </w:rPr>
              <w:t>a) czy wynikają one bezpośrednio z opisanych działań oraz przyczyniają się do osiągnięcia produktów i rezultatów projektu,</w:t>
            </w:r>
          </w:p>
          <w:p w14:paraId="52F6C48E" w14:textId="77777777" w:rsidR="000D058C" w:rsidRPr="002B2D57" w:rsidRDefault="000D058C" w:rsidP="000D058C">
            <w:pPr>
              <w:suppressAutoHyphens/>
              <w:jc w:val="both"/>
              <w:rPr>
                <w:rFonts w:ascii="Times New Roman" w:hAnsi="Times New Roman" w:cs="Times New Roman"/>
              </w:rPr>
            </w:pPr>
            <w:r w:rsidRPr="002B2D57">
              <w:rPr>
                <w:rFonts w:ascii="Times New Roman" w:hAnsi="Times New Roman" w:cs="Times New Roman"/>
              </w:rPr>
              <w:lastRenderedPageBreak/>
              <w:t xml:space="preserve">b) czy nie ujęto wydatków, które wykazano, jako potencjał </w:t>
            </w:r>
            <w:r>
              <w:rPr>
                <w:rFonts w:ascii="Times New Roman" w:hAnsi="Times New Roman" w:cs="Times New Roman"/>
              </w:rPr>
              <w:t>wnioskodawcy</w:t>
            </w:r>
            <w:r w:rsidRPr="002B2D57">
              <w:rPr>
                <w:rFonts w:ascii="Times New Roman" w:hAnsi="Times New Roman" w:cs="Times New Roman"/>
              </w:rPr>
              <w:t xml:space="preserve"> (chyba, że stanowią wkład własny),</w:t>
            </w:r>
          </w:p>
          <w:p w14:paraId="5FDF513A" w14:textId="77777777" w:rsidR="000D058C" w:rsidRPr="002B2D57" w:rsidRDefault="000D058C" w:rsidP="000D058C">
            <w:pPr>
              <w:suppressAutoHyphens/>
              <w:jc w:val="both"/>
              <w:rPr>
                <w:rFonts w:ascii="Times New Roman" w:hAnsi="Times New Roman" w:cs="Times New Roman"/>
              </w:rPr>
            </w:pPr>
            <w:r w:rsidRPr="002B2D57">
              <w:rPr>
                <w:rFonts w:ascii="Times New Roman" w:hAnsi="Times New Roman" w:cs="Times New Roman"/>
              </w:rPr>
              <w:t xml:space="preserve">c) </w:t>
            </w:r>
            <w:r>
              <w:rPr>
                <w:rFonts w:ascii="Times New Roman" w:hAnsi="Times New Roman" w:cs="Times New Roman"/>
              </w:rPr>
              <w:t xml:space="preserve"> </w:t>
            </w:r>
            <w:r w:rsidRPr="002B2D57">
              <w:rPr>
                <w:rFonts w:ascii="Times New Roman" w:hAnsi="Times New Roman" w:cs="Times New Roman"/>
              </w:rPr>
              <w:t>czy są zgodne ze stawkami rynkowymi,</w:t>
            </w:r>
          </w:p>
          <w:p w14:paraId="153C0F84" w14:textId="77777777" w:rsidR="000D058C" w:rsidRPr="002B2D57" w:rsidRDefault="000D058C" w:rsidP="000D058C">
            <w:pPr>
              <w:suppressAutoHyphens/>
              <w:jc w:val="both"/>
              <w:rPr>
                <w:rFonts w:ascii="Times New Roman" w:hAnsi="Times New Roman" w:cs="Times New Roman"/>
              </w:rPr>
            </w:pPr>
            <w:r>
              <w:rPr>
                <w:rFonts w:ascii="Times New Roman" w:hAnsi="Times New Roman" w:cs="Times New Roman"/>
              </w:rPr>
              <w:t xml:space="preserve">d) </w:t>
            </w:r>
            <w:r w:rsidRPr="002B2D57">
              <w:rPr>
                <w:rFonts w:ascii="Times New Roman" w:hAnsi="Times New Roman" w:cs="Times New Roman"/>
              </w:rPr>
              <w:t>poprawność wyliczenia budżetu (cen jednostkowych, wartości/łącznie)</w:t>
            </w:r>
          </w:p>
          <w:p w14:paraId="3C2BEE94" w14:textId="77777777" w:rsidR="000D058C" w:rsidRPr="002B2D57" w:rsidRDefault="000D058C" w:rsidP="000D058C">
            <w:pPr>
              <w:suppressAutoHyphens/>
              <w:jc w:val="both"/>
              <w:rPr>
                <w:rFonts w:ascii="Times New Roman" w:hAnsi="Times New Roman" w:cs="Times New Roman"/>
              </w:rPr>
            </w:pPr>
            <w:r>
              <w:rPr>
                <w:rFonts w:ascii="Times New Roman" w:hAnsi="Times New Roman" w:cs="Times New Roman"/>
              </w:rPr>
              <w:t>e</w:t>
            </w:r>
            <w:r w:rsidRPr="002B2D57">
              <w:rPr>
                <w:rFonts w:ascii="Times New Roman" w:hAnsi="Times New Roman" w:cs="Times New Roman"/>
              </w:rPr>
              <w:t>) czy są zgodne z zapisami ogłoszenia o naborze</w:t>
            </w:r>
            <w:r>
              <w:rPr>
                <w:rFonts w:ascii="Times New Roman" w:hAnsi="Times New Roman" w:cs="Times New Roman"/>
              </w:rPr>
              <w:t>/ regulaminem konkursu</w:t>
            </w:r>
            <w:r w:rsidRPr="002B2D57">
              <w:rPr>
                <w:rFonts w:ascii="Times New Roman" w:hAnsi="Times New Roman" w:cs="Times New Roman"/>
              </w:rPr>
              <w:t>.</w:t>
            </w:r>
          </w:p>
          <w:p w14:paraId="7C6C835F" w14:textId="77777777" w:rsidR="000D058C" w:rsidRPr="002B2D57" w:rsidRDefault="000D058C" w:rsidP="000D058C">
            <w:pPr>
              <w:suppressAutoHyphens/>
              <w:jc w:val="both"/>
              <w:rPr>
                <w:rFonts w:ascii="Times New Roman" w:hAnsi="Times New Roman" w:cs="Times New Roman"/>
              </w:rPr>
            </w:pPr>
          </w:p>
          <w:p w14:paraId="69F8CB05" w14:textId="77777777" w:rsidR="000D058C" w:rsidRPr="002B2D57" w:rsidRDefault="000D058C" w:rsidP="000D058C">
            <w:pPr>
              <w:suppressAutoHyphens/>
              <w:jc w:val="both"/>
              <w:rPr>
                <w:rFonts w:ascii="Times New Roman" w:hAnsi="Times New Roman" w:cs="Times New Roman"/>
                <w:bCs/>
                <w:iCs/>
                <w:lang w:eastAsia="ar-SA"/>
              </w:rPr>
            </w:pPr>
            <w:r w:rsidRPr="002B2D57">
              <w:rPr>
                <w:rFonts w:ascii="Times New Roman" w:hAnsi="Times New Roman" w:cs="Times New Roman"/>
              </w:rPr>
              <w:t xml:space="preserve">Wszystkie wskazane powyżej kwestie oceniane są łącznie. </w:t>
            </w:r>
          </w:p>
        </w:tc>
        <w:tc>
          <w:tcPr>
            <w:tcW w:w="2409" w:type="dxa"/>
          </w:tcPr>
          <w:p w14:paraId="0891743C" w14:textId="77777777" w:rsidR="000D058C" w:rsidRPr="002B2D57" w:rsidRDefault="000D058C" w:rsidP="000D058C">
            <w:pPr>
              <w:rPr>
                <w:rFonts w:ascii="Times New Roman" w:hAnsi="Times New Roman" w:cs="Times New Roman"/>
              </w:rPr>
            </w:pPr>
            <w:r w:rsidRPr="00040A71">
              <w:rPr>
                <w:rFonts w:ascii="Times New Roman" w:hAnsi="Times New Roman" w:cs="Times New Roman"/>
                <w:b/>
              </w:rPr>
              <w:lastRenderedPageBreak/>
              <w:t>0 pkt</w:t>
            </w:r>
            <w:r w:rsidRPr="002B2D57">
              <w:rPr>
                <w:rFonts w:ascii="Times New Roman" w:hAnsi="Times New Roman" w:cs="Times New Roman"/>
              </w:rPr>
              <w:t xml:space="preserve">-  przyznaje się projektowi, który w ramach oceny uzyskał jedną lub więcej </w:t>
            </w:r>
            <w:r w:rsidRPr="002B2D57">
              <w:rPr>
                <w:rFonts w:ascii="Times New Roman" w:hAnsi="Times New Roman" w:cs="Times New Roman"/>
              </w:rPr>
              <w:lastRenderedPageBreak/>
              <w:t>negatywnych odpowiedzi w ramach pkt (a-</w:t>
            </w:r>
            <w:r w:rsidR="00040A71">
              <w:rPr>
                <w:rFonts w:ascii="Times New Roman" w:hAnsi="Times New Roman" w:cs="Times New Roman"/>
              </w:rPr>
              <w:t>e</w:t>
            </w:r>
            <w:r w:rsidRPr="002B2D57">
              <w:rPr>
                <w:rFonts w:ascii="Times New Roman" w:hAnsi="Times New Roman" w:cs="Times New Roman"/>
              </w:rPr>
              <w:t xml:space="preserve">) </w:t>
            </w:r>
          </w:p>
          <w:p w14:paraId="4F24C71C" w14:textId="77777777" w:rsidR="000D058C" w:rsidRPr="002B2D57" w:rsidRDefault="00040A71" w:rsidP="000D058C">
            <w:pPr>
              <w:rPr>
                <w:rFonts w:ascii="Times New Roman" w:hAnsi="Times New Roman" w:cs="Times New Roman"/>
              </w:rPr>
            </w:pPr>
            <w:r>
              <w:rPr>
                <w:rFonts w:ascii="Times New Roman" w:hAnsi="Times New Roman" w:cs="Times New Roman"/>
              </w:rPr>
              <w:t xml:space="preserve">  </w:t>
            </w:r>
          </w:p>
          <w:p w14:paraId="50F7688B" w14:textId="77777777" w:rsidR="000D058C" w:rsidRPr="002B2D57" w:rsidRDefault="000D058C" w:rsidP="000D058C">
            <w:pPr>
              <w:rPr>
                <w:rFonts w:ascii="Times New Roman" w:hAnsi="Times New Roman" w:cs="Times New Roman"/>
              </w:rPr>
            </w:pPr>
            <w:r w:rsidRPr="002B2D57">
              <w:rPr>
                <w:rFonts w:ascii="Times New Roman" w:hAnsi="Times New Roman" w:cs="Times New Roman"/>
              </w:rPr>
              <w:t xml:space="preserve"> </w:t>
            </w:r>
            <w:r w:rsidRPr="00040A71">
              <w:rPr>
                <w:rFonts w:ascii="Times New Roman" w:hAnsi="Times New Roman" w:cs="Times New Roman"/>
                <w:b/>
              </w:rPr>
              <w:t>5 pkt</w:t>
            </w:r>
            <w:r w:rsidRPr="002B2D57">
              <w:rPr>
                <w:rFonts w:ascii="Times New Roman" w:hAnsi="Times New Roman" w:cs="Times New Roman"/>
              </w:rPr>
              <w:t xml:space="preserve"> -  przyznaje się projektowi, który  uzyskał pozytywne o</w:t>
            </w:r>
            <w:r w:rsidR="002B79EB">
              <w:rPr>
                <w:rFonts w:ascii="Times New Roman" w:hAnsi="Times New Roman" w:cs="Times New Roman"/>
              </w:rPr>
              <w:t>dpowiedzi na wszystkie pkt</w:t>
            </w:r>
            <w:r>
              <w:rPr>
                <w:rFonts w:ascii="Times New Roman" w:hAnsi="Times New Roman" w:cs="Times New Roman"/>
              </w:rPr>
              <w:t xml:space="preserve"> (a-e</w:t>
            </w:r>
            <w:r w:rsidRPr="002B2D57">
              <w:rPr>
                <w:rFonts w:ascii="Times New Roman" w:hAnsi="Times New Roman" w:cs="Times New Roman"/>
              </w:rPr>
              <w:t>)</w:t>
            </w:r>
          </w:p>
          <w:p w14:paraId="3E728180" w14:textId="77777777" w:rsidR="000D058C" w:rsidRPr="002B2D57" w:rsidRDefault="000D058C" w:rsidP="000D058C">
            <w:pPr>
              <w:rPr>
                <w:rFonts w:ascii="Times New Roman" w:hAnsi="Times New Roman" w:cs="Times New Roman"/>
              </w:rPr>
            </w:pPr>
          </w:p>
        </w:tc>
        <w:tc>
          <w:tcPr>
            <w:tcW w:w="1949" w:type="dxa"/>
          </w:tcPr>
          <w:p w14:paraId="49DEDFA5" w14:textId="77777777" w:rsidR="000D058C" w:rsidRPr="002B2D57" w:rsidRDefault="000D058C" w:rsidP="000D058C">
            <w:pPr>
              <w:rPr>
                <w:rFonts w:ascii="Times New Roman" w:hAnsi="Times New Roman" w:cs="Times New Roman"/>
              </w:rPr>
            </w:pPr>
            <w:r w:rsidRPr="002B2D57">
              <w:rPr>
                <w:rFonts w:ascii="Times New Roman" w:hAnsi="Times New Roman" w:cs="Times New Roman"/>
              </w:rPr>
              <w:lastRenderedPageBreak/>
              <w:t xml:space="preserve">Kryterium weryfikowane na podstawie </w:t>
            </w:r>
            <w:r w:rsidR="002B79EB">
              <w:rPr>
                <w:rFonts w:ascii="Times New Roman" w:hAnsi="Times New Roman" w:cs="Times New Roman"/>
              </w:rPr>
              <w:t xml:space="preserve">informacji </w:t>
            </w:r>
            <w:r w:rsidR="002B79EB">
              <w:rPr>
                <w:rFonts w:ascii="Times New Roman" w:hAnsi="Times New Roman" w:cs="Times New Roman"/>
              </w:rPr>
              <w:lastRenderedPageBreak/>
              <w:t xml:space="preserve">zawartych we </w:t>
            </w:r>
            <w:r w:rsidRPr="002B2D57">
              <w:rPr>
                <w:rFonts w:ascii="Times New Roman" w:hAnsi="Times New Roman" w:cs="Times New Roman"/>
              </w:rPr>
              <w:t>wniosku o powierzenie grantu</w:t>
            </w:r>
          </w:p>
        </w:tc>
      </w:tr>
      <w:tr w:rsidR="00790FD6" w:rsidRPr="00A13B82" w14:paraId="3FA7AA48" w14:textId="77777777" w:rsidTr="000856E3">
        <w:tc>
          <w:tcPr>
            <w:tcW w:w="541" w:type="dxa"/>
          </w:tcPr>
          <w:p w14:paraId="7729697D" w14:textId="77777777" w:rsidR="000D058C" w:rsidRPr="00A13B82" w:rsidRDefault="002B79EB" w:rsidP="000D058C">
            <w:pPr>
              <w:rPr>
                <w:rFonts w:ascii="Times New Roman" w:hAnsi="Times New Roman" w:cs="Times New Roman"/>
              </w:rPr>
            </w:pPr>
            <w:r>
              <w:rPr>
                <w:rFonts w:ascii="Times New Roman" w:hAnsi="Times New Roman" w:cs="Times New Roman"/>
              </w:rPr>
              <w:lastRenderedPageBreak/>
              <w:t>6</w:t>
            </w:r>
            <w:r w:rsidR="000D058C">
              <w:rPr>
                <w:rFonts w:ascii="Times New Roman" w:hAnsi="Times New Roman" w:cs="Times New Roman"/>
              </w:rPr>
              <w:t>.</w:t>
            </w:r>
          </w:p>
        </w:tc>
        <w:tc>
          <w:tcPr>
            <w:tcW w:w="1898" w:type="dxa"/>
          </w:tcPr>
          <w:p w14:paraId="0AC0DEE5" w14:textId="77777777" w:rsidR="000D058C" w:rsidRPr="00A13B82" w:rsidRDefault="000D058C" w:rsidP="000D058C">
            <w:pPr>
              <w:rPr>
                <w:rFonts w:ascii="Times New Roman" w:hAnsi="Times New Roman" w:cs="Times New Roman"/>
                <w:b/>
              </w:rPr>
            </w:pPr>
            <w:r>
              <w:rPr>
                <w:rFonts w:ascii="Times New Roman" w:hAnsi="Times New Roman" w:cs="Times New Roman"/>
                <w:b/>
              </w:rPr>
              <w:t xml:space="preserve">Wnioskodawca </w:t>
            </w:r>
            <w:r w:rsidRPr="00A13B82">
              <w:rPr>
                <w:rFonts w:ascii="Times New Roman" w:hAnsi="Times New Roman" w:cs="Times New Roman"/>
                <w:b/>
              </w:rPr>
              <w:t xml:space="preserve">(bądź pracownik </w:t>
            </w:r>
            <w:r>
              <w:rPr>
                <w:rFonts w:ascii="Times New Roman" w:hAnsi="Times New Roman" w:cs="Times New Roman"/>
                <w:b/>
              </w:rPr>
              <w:t xml:space="preserve"> wnioskodawc</w:t>
            </w:r>
            <w:r w:rsidRPr="00A13B82">
              <w:rPr>
                <w:rFonts w:ascii="Times New Roman" w:hAnsi="Times New Roman" w:cs="Times New Roman"/>
                <w:b/>
              </w:rPr>
              <w:t>y</w:t>
            </w:r>
            <w:r w:rsidR="000856E3">
              <w:rPr>
                <w:rFonts w:ascii="Times New Roman" w:hAnsi="Times New Roman" w:cs="Times New Roman"/>
                <w:b/>
              </w:rPr>
              <w:t xml:space="preserve"> </w:t>
            </w:r>
            <w:r w:rsidRPr="00A13B82">
              <w:rPr>
                <w:rFonts w:ascii="Times New Roman" w:hAnsi="Times New Roman" w:cs="Times New Roman"/>
                <w:b/>
              </w:rPr>
              <w:t xml:space="preserve">/przedstawiciel organizacji odpowiedzialny za napisanie wniosku) brał udział w </w:t>
            </w:r>
            <w:r w:rsidRPr="000D058C">
              <w:rPr>
                <w:rFonts w:ascii="Times New Roman" w:hAnsi="Times New Roman" w:cs="Times New Roman"/>
                <w:b/>
                <w:u w:val="single"/>
              </w:rPr>
              <w:t>doradztwie</w:t>
            </w:r>
            <w:r w:rsidRPr="00A13B82">
              <w:rPr>
                <w:rFonts w:ascii="Times New Roman" w:hAnsi="Times New Roman" w:cs="Times New Roman"/>
                <w:b/>
              </w:rPr>
              <w:t xml:space="preserve"> organizowanym przez Stowarzyszenie LGD Dorzecza Zgłowiączki w ramach danego naboru</w:t>
            </w:r>
          </w:p>
          <w:p w14:paraId="24339BAF" w14:textId="77777777" w:rsidR="000D058C" w:rsidRPr="00A13B82" w:rsidRDefault="000D058C" w:rsidP="000D058C">
            <w:pPr>
              <w:rPr>
                <w:rFonts w:ascii="Times New Roman" w:hAnsi="Times New Roman" w:cs="Times New Roman"/>
                <w:b/>
              </w:rPr>
            </w:pPr>
          </w:p>
          <w:p w14:paraId="6AE84DA8" w14:textId="77777777" w:rsidR="000D058C" w:rsidRPr="00A13B82" w:rsidRDefault="000D058C" w:rsidP="000D058C">
            <w:pPr>
              <w:rPr>
                <w:rFonts w:ascii="Times New Roman" w:hAnsi="Times New Roman" w:cs="Times New Roman"/>
                <w:b/>
              </w:rPr>
            </w:pPr>
          </w:p>
        </w:tc>
        <w:tc>
          <w:tcPr>
            <w:tcW w:w="8222" w:type="dxa"/>
          </w:tcPr>
          <w:p w14:paraId="6CF81200" w14:textId="77777777" w:rsidR="000D058C" w:rsidRPr="002B2D57" w:rsidRDefault="000D058C" w:rsidP="000D058C">
            <w:pPr>
              <w:autoSpaceDE w:val="0"/>
              <w:autoSpaceDN w:val="0"/>
              <w:adjustRightInd w:val="0"/>
              <w:jc w:val="both"/>
              <w:rPr>
                <w:rFonts w:ascii="Times New Roman" w:hAnsi="Times New Roman" w:cs="Times New Roman"/>
                <w:bCs/>
              </w:rPr>
            </w:pPr>
            <w:r w:rsidRPr="002B2D57">
              <w:rPr>
                <w:rFonts w:ascii="Times New Roman" w:hAnsi="Times New Roman" w:cs="Times New Roman"/>
                <w:bCs/>
              </w:rPr>
              <w:t xml:space="preserve">W ramach kryterium </w:t>
            </w:r>
            <w:r>
              <w:rPr>
                <w:rFonts w:ascii="Times New Roman" w:hAnsi="Times New Roman" w:cs="Times New Roman"/>
                <w:bCs/>
              </w:rPr>
              <w:t xml:space="preserve">wnioskodawca </w:t>
            </w:r>
            <w:r w:rsidRPr="002B2D57">
              <w:rPr>
                <w:rFonts w:ascii="Times New Roman" w:hAnsi="Times New Roman" w:cs="Times New Roman"/>
                <w:bCs/>
              </w:rPr>
              <w:t xml:space="preserve">otrzymuje punkty, jeśli skorzystał ze wsparcia doradczego oferowanego przez LGD w formie bezpośredniej wizyty w biurze LGD w ramach konkursu, na który składa wniosek o powierzenie grantu. Przy udzielaniu punktów weryfikowany jest rejestr doradztwa dot. danego naboru, na który </w:t>
            </w:r>
            <w:r>
              <w:rPr>
                <w:rFonts w:ascii="Times New Roman" w:hAnsi="Times New Roman" w:cs="Times New Roman"/>
                <w:bCs/>
              </w:rPr>
              <w:t>wnioskodawca</w:t>
            </w:r>
            <w:r w:rsidRPr="002B2D57">
              <w:rPr>
                <w:rFonts w:ascii="Times New Roman" w:hAnsi="Times New Roman" w:cs="Times New Roman"/>
                <w:bCs/>
              </w:rPr>
              <w:t xml:space="preserve"> złożył wniosek o powierzenie grantu. Osoba uczestnicząca w doradztwie może reprezentować tylko jeden podmiot.</w:t>
            </w:r>
          </w:p>
          <w:p w14:paraId="03D78077" w14:textId="77777777" w:rsidR="000D058C" w:rsidRPr="002B2D57" w:rsidRDefault="000D058C" w:rsidP="000D058C">
            <w:pPr>
              <w:autoSpaceDE w:val="0"/>
              <w:autoSpaceDN w:val="0"/>
              <w:adjustRightInd w:val="0"/>
              <w:jc w:val="both"/>
              <w:rPr>
                <w:rFonts w:ascii="Times New Roman" w:hAnsi="Times New Roman" w:cs="Times New Roman"/>
                <w:bCs/>
              </w:rPr>
            </w:pPr>
            <w:r w:rsidRPr="002B2D57">
              <w:rPr>
                <w:rFonts w:ascii="Times New Roman" w:hAnsi="Times New Roman" w:cs="Times New Roman"/>
                <w:bCs/>
              </w:rPr>
              <w:t xml:space="preserve">Doradztwo odbywa się zgodnie z przyjętymi zasadami udzielania wsparcia na projekty objęte grantem zamieszczonymi w </w:t>
            </w:r>
            <w:r>
              <w:rPr>
                <w:rFonts w:ascii="Times New Roman" w:hAnsi="Times New Roman" w:cs="Times New Roman"/>
                <w:bCs/>
              </w:rPr>
              <w:t xml:space="preserve"> regulaminie naboru</w:t>
            </w:r>
            <w:r w:rsidRPr="002B2D57">
              <w:rPr>
                <w:rFonts w:ascii="Times New Roman" w:hAnsi="Times New Roman" w:cs="Times New Roman"/>
                <w:bCs/>
              </w:rPr>
              <w:t>.</w:t>
            </w:r>
          </w:p>
          <w:p w14:paraId="7D680F72" w14:textId="77777777" w:rsidR="000D058C" w:rsidRPr="002B2D57" w:rsidRDefault="000D058C" w:rsidP="000D058C">
            <w:pPr>
              <w:autoSpaceDE w:val="0"/>
              <w:autoSpaceDN w:val="0"/>
              <w:adjustRightInd w:val="0"/>
              <w:jc w:val="both"/>
              <w:rPr>
                <w:rFonts w:ascii="Times New Roman" w:hAnsi="Times New Roman" w:cs="Times New Roman"/>
                <w:bCs/>
              </w:rPr>
            </w:pPr>
            <w:r w:rsidRPr="002B2D57">
              <w:rPr>
                <w:rFonts w:ascii="Times New Roman" w:hAnsi="Times New Roman" w:cs="Times New Roman"/>
                <w:bCs/>
              </w:rPr>
              <w:t xml:space="preserve">W przypadku uczestnictwa w doradztwie pracownika </w:t>
            </w:r>
            <w:r>
              <w:rPr>
                <w:rFonts w:ascii="Times New Roman" w:hAnsi="Times New Roman" w:cs="Times New Roman"/>
                <w:bCs/>
              </w:rPr>
              <w:t>wnioskodawcy</w:t>
            </w:r>
            <w:r w:rsidRPr="002B2D57">
              <w:rPr>
                <w:rFonts w:ascii="Times New Roman" w:hAnsi="Times New Roman" w:cs="Times New Roman"/>
                <w:bCs/>
              </w:rPr>
              <w:t xml:space="preserve"> konieczne jest również dołączenie oświadczenia </w:t>
            </w:r>
            <w:r>
              <w:rPr>
                <w:rFonts w:ascii="Times New Roman" w:hAnsi="Times New Roman" w:cs="Times New Roman"/>
                <w:bCs/>
              </w:rPr>
              <w:t>wnioskodawcy</w:t>
            </w:r>
            <w:r w:rsidRPr="002B2D57">
              <w:rPr>
                <w:rFonts w:ascii="Times New Roman" w:hAnsi="Times New Roman" w:cs="Times New Roman"/>
                <w:bCs/>
              </w:rPr>
              <w:t xml:space="preserve"> o zatrudnieniu pracownika, w przypadku organizacji pozarządowych – upoważnienie instytucji. </w:t>
            </w:r>
            <w:r w:rsidRPr="002B2D57">
              <w:rPr>
                <w:rFonts w:ascii="Times New Roman" w:hAnsi="Times New Roman" w:cs="Times New Roman"/>
                <w:bCs/>
                <w:iCs/>
                <w:lang w:eastAsia="ar-SA"/>
              </w:rPr>
              <w:t>Załączenie dokumentów: oświadczenia /upoważnienia nie dotyczy osób upoważnionych do reprezentowania instytucji)</w:t>
            </w:r>
            <w:r w:rsidRPr="002B2D57">
              <w:rPr>
                <w:rFonts w:ascii="Times New Roman" w:hAnsi="Times New Roman" w:cs="Times New Roman"/>
                <w:bCs/>
              </w:rPr>
              <w:t xml:space="preserve"> Jeśli </w:t>
            </w:r>
            <w:r>
              <w:rPr>
                <w:rFonts w:ascii="Times New Roman" w:hAnsi="Times New Roman" w:cs="Times New Roman"/>
                <w:bCs/>
              </w:rPr>
              <w:t>wnioskodawca</w:t>
            </w:r>
            <w:r w:rsidRPr="002B2D57">
              <w:rPr>
                <w:rFonts w:ascii="Times New Roman" w:hAnsi="Times New Roman" w:cs="Times New Roman"/>
                <w:bCs/>
              </w:rPr>
              <w:t xml:space="preserve"> (jego pracownik/ przedstawiciel organizacji) brał udział w doradztwie, to otrzyma 5 pkt , jeśli nie –    0 pkt.</w:t>
            </w:r>
          </w:p>
          <w:p w14:paraId="1C258DCA" w14:textId="77777777" w:rsidR="002B79EB" w:rsidRDefault="000D058C" w:rsidP="000D058C">
            <w:pPr>
              <w:autoSpaceDE w:val="0"/>
              <w:autoSpaceDN w:val="0"/>
              <w:adjustRightInd w:val="0"/>
              <w:jc w:val="both"/>
              <w:rPr>
                <w:rFonts w:ascii="Times New Roman" w:hAnsi="Times New Roman" w:cs="Times New Roman"/>
                <w:b/>
              </w:rPr>
            </w:pPr>
            <w:r w:rsidRPr="002B2D57">
              <w:rPr>
                <w:rFonts w:ascii="Times New Roman" w:hAnsi="Times New Roman" w:cs="Times New Roman"/>
                <w:bCs/>
              </w:rPr>
              <w:t xml:space="preserve">Kryterium jest mierzalne, bowiem na podstawie dokumentacji (rejestru doradztwa) pozwala przypisać projektowi określoną ilość punktów, jego zastosowanie zwiększa szanse na przygotowanie przez przeszkolonych </w:t>
            </w:r>
            <w:r>
              <w:rPr>
                <w:rFonts w:ascii="Times New Roman" w:hAnsi="Times New Roman" w:cs="Times New Roman"/>
                <w:bCs/>
              </w:rPr>
              <w:t xml:space="preserve">Wnioskodawców </w:t>
            </w:r>
            <w:r w:rsidRPr="002B2D57">
              <w:rPr>
                <w:rFonts w:ascii="Times New Roman" w:hAnsi="Times New Roman" w:cs="Times New Roman"/>
                <w:bCs/>
              </w:rPr>
              <w:t xml:space="preserve">wysokiej jakości dokumentacji do wniosków </w:t>
            </w:r>
            <w:r>
              <w:rPr>
                <w:rFonts w:ascii="Times New Roman" w:hAnsi="Times New Roman" w:cs="Times New Roman"/>
                <w:bCs/>
              </w:rPr>
              <w:t xml:space="preserve"> o granty.</w:t>
            </w:r>
            <w:r w:rsidR="002B79EB" w:rsidRPr="00A13B82">
              <w:rPr>
                <w:rFonts w:ascii="Times New Roman" w:hAnsi="Times New Roman" w:cs="Times New Roman"/>
                <w:b/>
              </w:rPr>
              <w:t xml:space="preserve"> </w:t>
            </w:r>
          </w:p>
          <w:p w14:paraId="67BD3E25" w14:textId="77777777" w:rsidR="002B79EB" w:rsidRDefault="002B79EB" w:rsidP="000D058C">
            <w:pPr>
              <w:autoSpaceDE w:val="0"/>
              <w:autoSpaceDN w:val="0"/>
              <w:adjustRightInd w:val="0"/>
              <w:jc w:val="both"/>
              <w:rPr>
                <w:rFonts w:ascii="Times New Roman" w:hAnsi="Times New Roman" w:cs="Times New Roman"/>
                <w:b/>
              </w:rPr>
            </w:pPr>
          </w:p>
          <w:p w14:paraId="62060162" w14:textId="77777777" w:rsidR="000D058C" w:rsidRDefault="002B79EB" w:rsidP="000D058C">
            <w:pPr>
              <w:autoSpaceDE w:val="0"/>
              <w:autoSpaceDN w:val="0"/>
              <w:adjustRightInd w:val="0"/>
              <w:jc w:val="both"/>
              <w:rPr>
                <w:rFonts w:ascii="Times New Roman" w:hAnsi="Times New Roman" w:cs="Times New Roman"/>
                <w:i/>
              </w:rPr>
            </w:pPr>
            <w:r w:rsidRPr="002B79EB">
              <w:rPr>
                <w:rFonts w:ascii="Times New Roman" w:hAnsi="Times New Roman" w:cs="Times New Roman"/>
                <w:i/>
              </w:rPr>
              <w:t>Uwagi: Osoba uczestnicząca w doradztwie może reprezentować tylko jeden podmiot.</w:t>
            </w:r>
          </w:p>
          <w:p w14:paraId="1B6FF4AE" w14:textId="77777777" w:rsidR="002B79EB" w:rsidRPr="002B79EB" w:rsidRDefault="002B79EB" w:rsidP="000D058C">
            <w:pPr>
              <w:autoSpaceDE w:val="0"/>
              <w:autoSpaceDN w:val="0"/>
              <w:adjustRightInd w:val="0"/>
              <w:jc w:val="both"/>
              <w:rPr>
                <w:rFonts w:ascii="Times New Roman" w:hAnsi="Times New Roman" w:cs="Times New Roman"/>
                <w:bCs/>
                <w:i/>
              </w:rPr>
            </w:pPr>
          </w:p>
        </w:tc>
        <w:tc>
          <w:tcPr>
            <w:tcW w:w="2409" w:type="dxa"/>
          </w:tcPr>
          <w:p w14:paraId="310A7627" w14:textId="77777777" w:rsidR="000D058C" w:rsidRPr="002B2D57" w:rsidRDefault="000D058C" w:rsidP="002B79EB">
            <w:pPr>
              <w:rPr>
                <w:rFonts w:ascii="Times New Roman" w:hAnsi="Times New Roman" w:cs="Times New Roman"/>
              </w:rPr>
            </w:pPr>
            <w:r w:rsidRPr="002B2D57">
              <w:rPr>
                <w:rFonts w:ascii="Times New Roman" w:hAnsi="Times New Roman" w:cs="Times New Roman"/>
                <w:b/>
              </w:rPr>
              <w:t>0 pkt</w:t>
            </w:r>
            <w:r w:rsidRPr="002B2D57">
              <w:rPr>
                <w:rFonts w:ascii="Times New Roman" w:hAnsi="Times New Roman" w:cs="Times New Roman"/>
              </w:rPr>
              <w:t xml:space="preserve"> – </w:t>
            </w:r>
            <w:r>
              <w:rPr>
                <w:rFonts w:ascii="Times New Roman" w:hAnsi="Times New Roman" w:cs="Times New Roman"/>
              </w:rPr>
              <w:t xml:space="preserve">wnioskodawca </w:t>
            </w:r>
            <w:r w:rsidRPr="002B2D57">
              <w:rPr>
                <w:rFonts w:ascii="Times New Roman" w:hAnsi="Times New Roman" w:cs="Times New Roman"/>
              </w:rPr>
              <w:t>(jego pracownik/przedstawiciel organizacji) nie brał udziału w doradztwie albo</w:t>
            </w:r>
          </w:p>
          <w:p w14:paraId="79637FD2" w14:textId="77777777" w:rsidR="000D058C" w:rsidRPr="002B2D57" w:rsidRDefault="000D058C" w:rsidP="002B79EB">
            <w:pPr>
              <w:rPr>
                <w:rFonts w:ascii="Times New Roman" w:hAnsi="Times New Roman" w:cs="Times New Roman"/>
              </w:rPr>
            </w:pPr>
          </w:p>
          <w:p w14:paraId="792B8A54" w14:textId="77777777" w:rsidR="000D058C" w:rsidRPr="002B2D57" w:rsidRDefault="000D058C" w:rsidP="002B79EB">
            <w:pPr>
              <w:rPr>
                <w:rFonts w:ascii="Times New Roman" w:hAnsi="Times New Roman" w:cs="Times New Roman"/>
              </w:rPr>
            </w:pPr>
            <w:r w:rsidRPr="002B2D57">
              <w:rPr>
                <w:rFonts w:ascii="Times New Roman" w:hAnsi="Times New Roman" w:cs="Times New Roman"/>
                <w:b/>
              </w:rPr>
              <w:t>5 pkt</w:t>
            </w:r>
            <w:r w:rsidRPr="002B2D57">
              <w:rPr>
                <w:rFonts w:ascii="Times New Roman" w:hAnsi="Times New Roman" w:cs="Times New Roman"/>
              </w:rPr>
              <w:t xml:space="preserve"> – </w:t>
            </w:r>
            <w:r>
              <w:rPr>
                <w:rFonts w:ascii="Times New Roman" w:hAnsi="Times New Roman" w:cs="Times New Roman"/>
              </w:rPr>
              <w:t>wnioskodawca</w:t>
            </w:r>
            <w:r w:rsidRPr="002B2D57">
              <w:rPr>
                <w:rFonts w:ascii="Times New Roman" w:hAnsi="Times New Roman" w:cs="Times New Roman"/>
              </w:rPr>
              <w:t xml:space="preserve"> (jego pracownik/przedstawiciel organizacji) brał</w:t>
            </w:r>
            <w:r>
              <w:rPr>
                <w:rFonts w:ascii="Times New Roman" w:hAnsi="Times New Roman" w:cs="Times New Roman"/>
              </w:rPr>
              <w:t xml:space="preserve"> udział  </w:t>
            </w:r>
            <w:r w:rsidRPr="002B2D57">
              <w:rPr>
                <w:rFonts w:ascii="Times New Roman" w:hAnsi="Times New Roman" w:cs="Times New Roman"/>
              </w:rPr>
              <w:t>w doradztwie</w:t>
            </w:r>
            <w:r>
              <w:rPr>
                <w:rFonts w:ascii="Times New Roman" w:hAnsi="Times New Roman" w:cs="Times New Roman"/>
              </w:rPr>
              <w:t>.</w:t>
            </w:r>
          </w:p>
          <w:p w14:paraId="1666C037" w14:textId="77777777" w:rsidR="000D058C" w:rsidRPr="002B2D57" w:rsidRDefault="000D058C" w:rsidP="000D058C">
            <w:pPr>
              <w:rPr>
                <w:rFonts w:ascii="Times New Roman" w:hAnsi="Times New Roman" w:cs="Times New Roman"/>
              </w:rPr>
            </w:pPr>
          </w:p>
        </w:tc>
        <w:tc>
          <w:tcPr>
            <w:tcW w:w="1949" w:type="dxa"/>
          </w:tcPr>
          <w:p w14:paraId="7EE8AFA8" w14:textId="77777777" w:rsidR="000D058C" w:rsidRPr="002B2D57" w:rsidRDefault="000D058C" w:rsidP="002B79EB">
            <w:pPr>
              <w:rPr>
                <w:rFonts w:ascii="Times New Roman" w:hAnsi="Times New Roman" w:cs="Times New Roman"/>
              </w:rPr>
            </w:pPr>
            <w:r w:rsidRPr="002B2D57">
              <w:rPr>
                <w:rFonts w:ascii="Times New Roman" w:hAnsi="Times New Roman" w:cs="Times New Roman"/>
              </w:rPr>
              <w:t xml:space="preserve">Kryterium weryfikowane na podstawie rejestru doradztwa, załącznika- oświadczenia </w:t>
            </w:r>
            <w:r w:rsidR="002B79EB">
              <w:rPr>
                <w:rFonts w:ascii="Times New Roman" w:hAnsi="Times New Roman" w:cs="Times New Roman"/>
              </w:rPr>
              <w:t>wnioskodawcy</w:t>
            </w:r>
            <w:r w:rsidRPr="002B2D57">
              <w:rPr>
                <w:rFonts w:ascii="Times New Roman" w:hAnsi="Times New Roman" w:cs="Times New Roman"/>
                <w:bCs/>
                <w:iCs/>
                <w:lang w:eastAsia="ar-SA"/>
              </w:rPr>
              <w:t xml:space="preserve"> </w:t>
            </w:r>
            <w:r w:rsidRPr="002B2D57">
              <w:rPr>
                <w:rFonts w:ascii="Times New Roman" w:hAnsi="Times New Roman" w:cs="Times New Roman"/>
                <w:bCs/>
                <w:iCs/>
                <w:lang w:eastAsia="ar-SA"/>
              </w:rPr>
              <w:br/>
              <w:t xml:space="preserve">o zatrudnieniu pracownika (jeśli dotyczy), </w:t>
            </w:r>
            <w:r w:rsidRPr="002B2D57">
              <w:rPr>
                <w:rFonts w:ascii="Times New Roman" w:hAnsi="Times New Roman" w:cs="Times New Roman"/>
                <w:bCs/>
                <w:iCs/>
                <w:lang w:eastAsia="ar-SA"/>
              </w:rPr>
              <w:br/>
              <w:t>w przypadku organizacji pozarządowych – upoważnienie instytucji (jeśli dotyczy).</w:t>
            </w:r>
          </w:p>
        </w:tc>
      </w:tr>
      <w:tr w:rsidR="00790FD6" w:rsidRPr="00A13B82" w14:paraId="20932B2C" w14:textId="77777777" w:rsidTr="000856E3">
        <w:tc>
          <w:tcPr>
            <w:tcW w:w="541" w:type="dxa"/>
          </w:tcPr>
          <w:p w14:paraId="1E3C5583" w14:textId="77777777" w:rsidR="000D058C" w:rsidRPr="00A13B82" w:rsidRDefault="002B79EB" w:rsidP="000D058C">
            <w:pPr>
              <w:rPr>
                <w:rFonts w:ascii="Times New Roman" w:hAnsi="Times New Roman" w:cs="Times New Roman"/>
              </w:rPr>
            </w:pPr>
            <w:r>
              <w:rPr>
                <w:rFonts w:ascii="Times New Roman" w:hAnsi="Times New Roman" w:cs="Times New Roman"/>
              </w:rPr>
              <w:t>7</w:t>
            </w:r>
            <w:r w:rsidR="000D058C">
              <w:rPr>
                <w:rFonts w:ascii="Times New Roman" w:hAnsi="Times New Roman" w:cs="Times New Roman"/>
              </w:rPr>
              <w:t>.</w:t>
            </w:r>
            <w:r w:rsidR="000D058C" w:rsidRPr="00A13B82">
              <w:rPr>
                <w:rFonts w:ascii="Times New Roman" w:hAnsi="Times New Roman" w:cs="Times New Roman"/>
              </w:rPr>
              <w:t xml:space="preserve"> </w:t>
            </w:r>
          </w:p>
        </w:tc>
        <w:tc>
          <w:tcPr>
            <w:tcW w:w="1898" w:type="dxa"/>
          </w:tcPr>
          <w:p w14:paraId="0BA955C4" w14:textId="77777777" w:rsidR="000D058C" w:rsidRPr="00225960" w:rsidRDefault="000D058C" w:rsidP="000D058C">
            <w:pPr>
              <w:rPr>
                <w:rFonts w:ascii="Times New Roman" w:hAnsi="Times New Roman" w:cs="Times New Roman"/>
                <w:b/>
              </w:rPr>
            </w:pPr>
            <w:r>
              <w:rPr>
                <w:rFonts w:ascii="Times New Roman" w:hAnsi="Times New Roman" w:cs="Times New Roman"/>
                <w:b/>
              </w:rPr>
              <w:t xml:space="preserve">Wnioskodawca </w:t>
            </w:r>
            <w:r w:rsidRPr="00A13B82">
              <w:rPr>
                <w:rFonts w:ascii="Times New Roman" w:hAnsi="Times New Roman" w:cs="Times New Roman"/>
                <w:b/>
              </w:rPr>
              <w:t xml:space="preserve">(bądź pracownik </w:t>
            </w:r>
            <w:r>
              <w:rPr>
                <w:rFonts w:ascii="Times New Roman" w:hAnsi="Times New Roman" w:cs="Times New Roman"/>
                <w:b/>
              </w:rPr>
              <w:t xml:space="preserve"> wnioskodawc</w:t>
            </w:r>
            <w:r w:rsidRPr="00A13B82">
              <w:rPr>
                <w:rFonts w:ascii="Times New Roman" w:hAnsi="Times New Roman" w:cs="Times New Roman"/>
                <w:b/>
              </w:rPr>
              <w:t xml:space="preserve">y/przedstawiciel </w:t>
            </w:r>
            <w:r w:rsidRPr="00A13B82">
              <w:rPr>
                <w:rFonts w:ascii="Times New Roman" w:hAnsi="Times New Roman" w:cs="Times New Roman"/>
                <w:b/>
              </w:rPr>
              <w:lastRenderedPageBreak/>
              <w:t>organizacji odpowiedzialny za napisanie wniosku)</w:t>
            </w:r>
            <w:r w:rsidRPr="00225960">
              <w:rPr>
                <w:rFonts w:ascii="Times New Roman" w:hAnsi="Times New Roman" w:cs="Times New Roman"/>
                <w:b/>
              </w:rPr>
              <w:t>skorzystał ze</w:t>
            </w:r>
          </w:p>
          <w:p w14:paraId="7A4BE524" w14:textId="77777777" w:rsidR="000D058C" w:rsidRPr="00225960" w:rsidRDefault="000D058C" w:rsidP="000D058C">
            <w:pPr>
              <w:rPr>
                <w:rFonts w:ascii="Times New Roman" w:hAnsi="Times New Roman" w:cs="Times New Roman"/>
                <w:b/>
              </w:rPr>
            </w:pPr>
            <w:r w:rsidRPr="000D058C">
              <w:rPr>
                <w:rFonts w:ascii="Times New Roman" w:hAnsi="Times New Roman" w:cs="Times New Roman"/>
                <w:b/>
                <w:u w:val="single"/>
              </w:rPr>
              <w:t>szkolenia</w:t>
            </w:r>
            <w:r w:rsidRPr="00225960">
              <w:rPr>
                <w:rFonts w:ascii="Times New Roman" w:hAnsi="Times New Roman" w:cs="Times New Roman"/>
                <w:b/>
              </w:rPr>
              <w:t xml:space="preserve"> w zakresie</w:t>
            </w:r>
          </w:p>
          <w:p w14:paraId="4CA284F9" w14:textId="77777777" w:rsidR="000D058C" w:rsidRPr="00225960" w:rsidRDefault="000D058C" w:rsidP="000D058C">
            <w:pPr>
              <w:rPr>
                <w:rFonts w:ascii="Times New Roman" w:hAnsi="Times New Roman" w:cs="Times New Roman"/>
                <w:b/>
              </w:rPr>
            </w:pPr>
            <w:r w:rsidRPr="00225960">
              <w:rPr>
                <w:rFonts w:ascii="Times New Roman" w:hAnsi="Times New Roman" w:cs="Times New Roman"/>
                <w:b/>
              </w:rPr>
              <w:t>opracowania projektu objętego</w:t>
            </w:r>
            <w:r>
              <w:rPr>
                <w:rFonts w:ascii="Times New Roman" w:hAnsi="Times New Roman" w:cs="Times New Roman"/>
                <w:b/>
              </w:rPr>
              <w:t xml:space="preserve"> </w:t>
            </w:r>
            <w:r w:rsidRPr="00225960">
              <w:rPr>
                <w:rFonts w:ascii="Times New Roman" w:hAnsi="Times New Roman" w:cs="Times New Roman"/>
                <w:b/>
              </w:rPr>
              <w:t>grantem zorganizowanego</w:t>
            </w:r>
          </w:p>
          <w:p w14:paraId="11D417B5" w14:textId="77777777" w:rsidR="000D058C" w:rsidRDefault="000D058C" w:rsidP="000D058C">
            <w:pPr>
              <w:rPr>
                <w:rFonts w:ascii="Times New Roman" w:hAnsi="Times New Roman" w:cs="Times New Roman"/>
                <w:b/>
              </w:rPr>
            </w:pPr>
            <w:r w:rsidRPr="00225960">
              <w:rPr>
                <w:rFonts w:ascii="Times New Roman" w:hAnsi="Times New Roman" w:cs="Times New Roman"/>
                <w:b/>
              </w:rPr>
              <w:t>przez LGD Dorzecza Zgłowiączki w ramach danego naboru</w:t>
            </w:r>
            <w:r>
              <w:rPr>
                <w:rFonts w:ascii="Times New Roman" w:hAnsi="Times New Roman" w:cs="Times New Roman"/>
                <w:b/>
              </w:rPr>
              <w:t>.</w:t>
            </w:r>
          </w:p>
          <w:p w14:paraId="109E26AA" w14:textId="77777777" w:rsidR="000D058C" w:rsidRPr="002B2D57" w:rsidRDefault="000D058C" w:rsidP="000D058C">
            <w:pPr>
              <w:rPr>
                <w:rFonts w:ascii="Times New Roman" w:hAnsi="Times New Roman" w:cs="Times New Roman"/>
                <w:b/>
              </w:rPr>
            </w:pPr>
          </w:p>
        </w:tc>
        <w:tc>
          <w:tcPr>
            <w:tcW w:w="8222" w:type="dxa"/>
          </w:tcPr>
          <w:p w14:paraId="1E3E0C2B" w14:textId="77777777" w:rsidR="000D058C" w:rsidRDefault="000D058C" w:rsidP="000D058C">
            <w:pPr>
              <w:jc w:val="both"/>
              <w:rPr>
                <w:rFonts w:ascii="Times New Roman" w:hAnsi="Times New Roman" w:cs="Times New Roman"/>
                <w:bCs/>
                <w:iCs/>
              </w:rPr>
            </w:pPr>
            <w:r>
              <w:rPr>
                <w:rFonts w:ascii="Times New Roman" w:hAnsi="Times New Roman" w:cs="Times New Roman"/>
                <w:bCs/>
                <w:iCs/>
              </w:rPr>
              <w:lastRenderedPageBreak/>
              <w:t>W ramach kryterium</w:t>
            </w:r>
            <w:r w:rsidRPr="00D80CF9">
              <w:rPr>
                <w:rFonts w:ascii="Times New Roman" w:hAnsi="Times New Roman" w:cs="Times New Roman"/>
                <w:bCs/>
                <w:iCs/>
              </w:rPr>
              <w:t xml:space="preserve"> wnioskodawca otrzymuje punkty, jeśli skorzystał ze </w:t>
            </w:r>
            <w:r>
              <w:rPr>
                <w:rFonts w:ascii="Times New Roman" w:hAnsi="Times New Roman" w:cs="Times New Roman"/>
                <w:bCs/>
                <w:iCs/>
              </w:rPr>
              <w:t xml:space="preserve">szkolenia </w:t>
            </w:r>
            <w:r w:rsidRPr="00D80CF9">
              <w:rPr>
                <w:rFonts w:ascii="Times New Roman" w:hAnsi="Times New Roman" w:cs="Times New Roman"/>
                <w:bCs/>
                <w:iCs/>
              </w:rPr>
              <w:t xml:space="preserve">oferowanego przez LGD w ramach </w:t>
            </w:r>
            <w:r>
              <w:rPr>
                <w:rFonts w:ascii="Times New Roman" w:hAnsi="Times New Roman" w:cs="Times New Roman"/>
                <w:bCs/>
                <w:iCs/>
              </w:rPr>
              <w:t>danego konkursu.</w:t>
            </w:r>
            <w:r w:rsidRPr="00D80CF9">
              <w:rPr>
                <w:rFonts w:ascii="Times New Roman" w:hAnsi="Times New Roman" w:cs="Times New Roman"/>
                <w:bCs/>
                <w:iCs/>
              </w:rPr>
              <w:t xml:space="preserve"> Przy</w:t>
            </w:r>
            <w:r>
              <w:rPr>
                <w:rFonts w:ascii="Times New Roman" w:hAnsi="Times New Roman" w:cs="Times New Roman"/>
                <w:bCs/>
                <w:iCs/>
              </w:rPr>
              <w:t xml:space="preserve"> udzielaniu punktów weryfikowana jest lista obecności </w:t>
            </w:r>
            <w:r w:rsidRPr="00D80CF9">
              <w:rPr>
                <w:rFonts w:ascii="Times New Roman" w:hAnsi="Times New Roman" w:cs="Times New Roman"/>
                <w:bCs/>
                <w:iCs/>
              </w:rPr>
              <w:t xml:space="preserve"> </w:t>
            </w:r>
            <w:r>
              <w:rPr>
                <w:rFonts w:ascii="Times New Roman" w:hAnsi="Times New Roman" w:cs="Times New Roman"/>
                <w:bCs/>
                <w:iCs/>
              </w:rPr>
              <w:t>ze szkolenia dla danego naboru.</w:t>
            </w:r>
          </w:p>
          <w:p w14:paraId="4D65A13E" w14:textId="77777777" w:rsidR="000D058C" w:rsidRPr="00D80CF9" w:rsidRDefault="000D058C" w:rsidP="000D058C">
            <w:pPr>
              <w:jc w:val="both"/>
              <w:rPr>
                <w:rFonts w:ascii="Times New Roman" w:hAnsi="Times New Roman" w:cs="Times New Roman"/>
                <w:bCs/>
                <w:iCs/>
              </w:rPr>
            </w:pPr>
            <w:r w:rsidRPr="00D80CF9">
              <w:rPr>
                <w:rFonts w:ascii="Times New Roman" w:hAnsi="Times New Roman" w:cs="Times New Roman"/>
                <w:bCs/>
                <w:iCs/>
              </w:rPr>
              <w:t xml:space="preserve">Osoba uczestnicząca w </w:t>
            </w:r>
            <w:r>
              <w:rPr>
                <w:rFonts w:ascii="Times New Roman" w:hAnsi="Times New Roman" w:cs="Times New Roman"/>
                <w:bCs/>
                <w:iCs/>
              </w:rPr>
              <w:t xml:space="preserve">szkoleniu </w:t>
            </w:r>
            <w:r w:rsidRPr="00D80CF9">
              <w:rPr>
                <w:rFonts w:ascii="Times New Roman" w:hAnsi="Times New Roman" w:cs="Times New Roman"/>
                <w:bCs/>
                <w:iCs/>
              </w:rPr>
              <w:t>może reprezentować tylko jeden podmiot.</w:t>
            </w:r>
          </w:p>
          <w:p w14:paraId="4EE79646" w14:textId="77777777" w:rsidR="000D058C" w:rsidRPr="00D80CF9" w:rsidRDefault="000D058C" w:rsidP="000D058C">
            <w:pPr>
              <w:jc w:val="both"/>
              <w:rPr>
                <w:rFonts w:ascii="Times New Roman" w:hAnsi="Times New Roman" w:cs="Times New Roman"/>
                <w:bCs/>
                <w:iCs/>
              </w:rPr>
            </w:pPr>
            <w:r w:rsidRPr="00D80CF9">
              <w:rPr>
                <w:rFonts w:ascii="Times New Roman" w:hAnsi="Times New Roman" w:cs="Times New Roman"/>
                <w:bCs/>
                <w:iCs/>
              </w:rPr>
              <w:lastRenderedPageBreak/>
              <w:t xml:space="preserve">W przypadku uczestnictwa w </w:t>
            </w:r>
            <w:r>
              <w:rPr>
                <w:rFonts w:ascii="Times New Roman" w:hAnsi="Times New Roman" w:cs="Times New Roman"/>
                <w:bCs/>
                <w:iCs/>
              </w:rPr>
              <w:t>szkoleniu</w:t>
            </w:r>
            <w:r w:rsidRPr="00D80CF9">
              <w:rPr>
                <w:rFonts w:ascii="Times New Roman" w:hAnsi="Times New Roman" w:cs="Times New Roman"/>
                <w:bCs/>
                <w:iCs/>
              </w:rPr>
              <w:t xml:space="preserve"> pracownika wnioskodawcy konieczne jest również dołączenie oświadczenia wnioskodawcy o zatrudnieniu pracownika, w przypadku organizacji pozarządowych – upoważnienie instytucji. Załączenie dokumentów: oświadczenia /upoważnienia nie dotyczy osób upoważnionych do reprezentowania instytucji) Jeśli wnioskodawca (jego pracownik/ przedstawiciel organizacji) brał udział w doradztwie, to otrzyma 5 pkt , jeśli nie –    0 pkt.</w:t>
            </w:r>
          </w:p>
          <w:p w14:paraId="257CD199" w14:textId="77777777" w:rsidR="000D058C" w:rsidRDefault="000D058C" w:rsidP="000D058C">
            <w:pPr>
              <w:jc w:val="both"/>
              <w:rPr>
                <w:rFonts w:ascii="Times New Roman" w:hAnsi="Times New Roman" w:cs="Times New Roman"/>
                <w:bCs/>
                <w:iCs/>
              </w:rPr>
            </w:pPr>
            <w:r w:rsidRPr="00D80CF9">
              <w:rPr>
                <w:rFonts w:ascii="Times New Roman" w:hAnsi="Times New Roman" w:cs="Times New Roman"/>
                <w:bCs/>
                <w:iCs/>
              </w:rPr>
              <w:t>Kryterium jest mierzalne, bowiem na podstawie dokumentacji (</w:t>
            </w:r>
            <w:r>
              <w:rPr>
                <w:rFonts w:ascii="Times New Roman" w:hAnsi="Times New Roman" w:cs="Times New Roman"/>
                <w:bCs/>
                <w:iCs/>
              </w:rPr>
              <w:t xml:space="preserve">listy obecności </w:t>
            </w:r>
            <w:r w:rsidRPr="00D80CF9">
              <w:rPr>
                <w:rFonts w:ascii="Times New Roman" w:hAnsi="Times New Roman" w:cs="Times New Roman"/>
                <w:bCs/>
                <w:iCs/>
              </w:rPr>
              <w:t>) pozwala przypisać projektowi okr</w:t>
            </w:r>
            <w:r>
              <w:rPr>
                <w:rFonts w:ascii="Times New Roman" w:hAnsi="Times New Roman" w:cs="Times New Roman"/>
                <w:bCs/>
                <w:iCs/>
              </w:rPr>
              <w:t>eśloną ilość punktów. J</w:t>
            </w:r>
            <w:r w:rsidRPr="00D80CF9">
              <w:rPr>
                <w:rFonts w:ascii="Times New Roman" w:hAnsi="Times New Roman" w:cs="Times New Roman"/>
                <w:bCs/>
                <w:iCs/>
              </w:rPr>
              <w:t>ego zastosowanie zwiększa szanse na przygotowanie przez przeszkolonych Wnioskodawcó</w:t>
            </w:r>
            <w:r>
              <w:rPr>
                <w:rFonts w:ascii="Times New Roman" w:hAnsi="Times New Roman" w:cs="Times New Roman"/>
                <w:bCs/>
                <w:iCs/>
              </w:rPr>
              <w:t>w wysokiej jakości dokumentacji.</w:t>
            </w:r>
          </w:p>
          <w:p w14:paraId="4081B013" w14:textId="77777777" w:rsidR="002B79EB" w:rsidRDefault="002B79EB" w:rsidP="000D058C">
            <w:pPr>
              <w:jc w:val="both"/>
              <w:rPr>
                <w:rFonts w:ascii="Times New Roman" w:hAnsi="Times New Roman" w:cs="Times New Roman"/>
                <w:bCs/>
                <w:iCs/>
              </w:rPr>
            </w:pPr>
          </w:p>
          <w:p w14:paraId="4A4CAC68" w14:textId="77777777" w:rsidR="002B79EB" w:rsidRPr="002B2D57" w:rsidRDefault="002B79EB" w:rsidP="000D058C">
            <w:pPr>
              <w:jc w:val="both"/>
              <w:rPr>
                <w:rFonts w:ascii="Times New Roman" w:hAnsi="Times New Roman" w:cs="Times New Roman"/>
                <w:bCs/>
                <w:iCs/>
              </w:rPr>
            </w:pPr>
            <w:r w:rsidRPr="002B79EB">
              <w:rPr>
                <w:rFonts w:ascii="Times New Roman" w:hAnsi="Times New Roman" w:cs="Times New Roman"/>
                <w:i/>
              </w:rPr>
              <w:t>Uwagi: Osoba uczestnicząca w doradztwie może reprezentować tylko jeden podmiot.</w:t>
            </w:r>
          </w:p>
        </w:tc>
        <w:tc>
          <w:tcPr>
            <w:tcW w:w="2409" w:type="dxa"/>
          </w:tcPr>
          <w:p w14:paraId="7A7EF402" w14:textId="77777777" w:rsidR="000D058C" w:rsidRPr="002B2D57" w:rsidRDefault="000D058C" w:rsidP="000D058C">
            <w:pPr>
              <w:rPr>
                <w:rFonts w:ascii="Times New Roman" w:hAnsi="Times New Roman" w:cs="Times New Roman"/>
              </w:rPr>
            </w:pPr>
            <w:r w:rsidRPr="002B2D57">
              <w:rPr>
                <w:rFonts w:ascii="Times New Roman" w:hAnsi="Times New Roman" w:cs="Times New Roman"/>
                <w:b/>
              </w:rPr>
              <w:lastRenderedPageBreak/>
              <w:t>0 pkt</w:t>
            </w:r>
            <w:r w:rsidRPr="002B2D57">
              <w:rPr>
                <w:rFonts w:ascii="Times New Roman" w:hAnsi="Times New Roman" w:cs="Times New Roman"/>
              </w:rPr>
              <w:t xml:space="preserve"> – </w:t>
            </w:r>
            <w:r>
              <w:rPr>
                <w:rFonts w:ascii="Times New Roman" w:hAnsi="Times New Roman" w:cs="Times New Roman"/>
              </w:rPr>
              <w:t>wnioskodawca</w:t>
            </w:r>
            <w:r w:rsidRPr="002B2D57">
              <w:rPr>
                <w:rFonts w:ascii="Times New Roman" w:hAnsi="Times New Roman" w:cs="Times New Roman"/>
              </w:rPr>
              <w:t xml:space="preserve"> (jego pracownik</w:t>
            </w:r>
            <w:r>
              <w:rPr>
                <w:rFonts w:ascii="Times New Roman" w:hAnsi="Times New Roman" w:cs="Times New Roman"/>
              </w:rPr>
              <w:t xml:space="preserve"> </w:t>
            </w:r>
            <w:r w:rsidRPr="002B2D57">
              <w:rPr>
                <w:rFonts w:ascii="Times New Roman" w:hAnsi="Times New Roman" w:cs="Times New Roman"/>
              </w:rPr>
              <w:t xml:space="preserve">/przedstawiciel organizacji) nie brał </w:t>
            </w:r>
            <w:r w:rsidRPr="002B2D57">
              <w:rPr>
                <w:rFonts w:ascii="Times New Roman" w:hAnsi="Times New Roman" w:cs="Times New Roman"/>
              </w:rPr>
              <w:lastRenderedPageBreak/>
              <w:t xml:space="preserve">udziału </w:t>
            </w:r>
            <w:r w:rsidRPr="002B2D57">
              <w:rPr>
                <w:rFonts w:ascii="Times New Roman" w:hAnsi="Times New Roman" w:cs="Times New Roman"/>
              </w:rPr>
              <w:br/>
              <w:t xml:space="preserve">w </w:t>
            </w:r>
            <w:r>
              <w:rPr>
                <w:rFonts w:ascii="Times New Roman" w:hAnsi="Times New Roman" w:cs="Times New Roman"/>
              </w:rPr>
              <w:t xml:space="preserve">szkoleniu </w:t>
            </w:r>
            <w:r w:rsidRPr="002B2D57">
              <w:rPr>
                <w:rFonts w:ascii="Times New Roman" w:hAnsi="Times New Roman" w:cs="Times New Roman"/>
              </w:rPr>
              <w:t xml:space="preserve"> albo</w:t>
            </w:r>
          </w:p>
          <w:p w14:paraId="7363F5F2" w14:textId="77777777" w:rsidR="000D058C" w:rsidRPr="002B2D57" w:rsidRDefault="000D058C" w:rsidP="000D058C">
            <w:pPr>
              <w:rPr>
                <w:rFonts w:ascii="Times New Roman" w:hAnsi="Times New Roman" w:cs="Times New Roman"/>
              </w:rPr>
            </w:pPr>
          </w:p>
          <w:p w14:paraId="5CDF439E" w14:textId="77777777" w:rsidR="000D058C" w:rsidRPr="002B2D57" w:rsidRDefault="000D058C" w:rsidP="000D058C">
            <w:pPr>
              <w:rPr>
                <w:rFonts w:ascii="Times New Roman" w:hAnsi="Times New Roman" w:cs="Times New Roman"/>
              </w:rPr>
            </w:pPr>
            <w:r w:rsidRPr="002B2D57">
              <w:rPr>
                <w:rFonts w:ascii="Times New Roman" w:hAnsi="Times New Roman" w:cs="Times New Roman"/>
                <w:b/>
              </w:rPr>
              <w:t>5 pkt</w:t>
            </w:r>
            <w:r w:rsidRPr="002B2D57">
              <w:rPr>
                <w:rFonts w:ascii="Times New Roman" w:hAnsi="Times New Roman" w:cs="Times New Roman"/>
              </w:rPr>
              <w:t xml:space="preserve"> – </w:t>
            </w:r>
            <w:r>
              <w:rPr>
                <w:rFonts w:ascii="Times New Roman" w:hAnsi="Times New Roman" w:cs="Times New Roman"/>
              </w:rPr>
              <w:t>wnioskodawca</w:t>
            </w:r>
            <w:r w:rsidRPr="002B2D57">
              <w:rPr>
                <w:rFonts w:ascii="Times New Roman" w:hAnsi="Times New Roman" w:cs="Times New Roman"/>
              </w:rPr>
              <w:t xml:space="preserve"> (jego pracownik/przedstawiciel organizacji) brał udział w </w:t>
            </w:r>
            <w:r>
              <w:rPr>
                <w:rFonts w:ascii="Times New Roman" w:hAnsi="Times New Roman" w:cs="Times New Roman"/>
              </w:rPr>
              <w:t>szkoleniu.</w:t>
            </w:r>
          </w:p>
          <w:p w14:paraId="7C31E43A" w14:textId="77777777" w:rsidR="000D058C" w:rsidRPr="002B2D57" w:rsidRDefault="000D058C" w:rsidP="000D058C">
            <w:pPr>
              <w:rPr>
                <w:rFonts w:ascii="Times New Roman" w:hAnsi="Times New Roman" w:cs="Times New Roman"/>
                <w:b/>
              </w:rPr>
            </w:pPr>
          </w:p>
        </w:tc>
        <w:tc>
          <w:tcPr>
            <w:tcW w:w="1949" w:type="dxa"/>
          </w:tcPr>
          <w:p w14:paraId="210D917D" w14:textId="77777777" w:rsidR="000D058C" w:rsidRPr="002B2D57" w:rsidRDefault="000D058C" w:rsidP="000D058C">
            <w:pPr>
              <w:rPr>
                <w:rFonts w:ascii="Times New Roman" w:hAnsi="Times New Roman" w:cs="Times New Roman"/>
              </w:rPr>
            </w:pPr>
          </w:p>
        </w:tc>
      </w:tr>
      <w:tr w:rsidR="00790FD6" w:rsidRPr="00A13B82" w14:paraId="57639EEB" w14:textId="77777777" w:rsidTr="000856E3">
        <w:tc>
          <w:tcPr>
            <w:tcW w:w="541" w:type="dxa"/>
          </w:tcPr>
          <w:p w14:paraId="48EC0AC1" w14:textId="77777777" w:rsidR="000D058C" w:rsidRDefault="002B79EB" w:rsidP="000D058C">
            <w:pPr>
              <w:rPr>
                <w:rFonts w:ascii="Times New Roman" w:hAnsi="Times New Roman" w:cs="Times New Roman"/>
              </w:rPr>
            </w:pPr>
            <w:r>
              <w:rPr>
                <w:rFonts w:ascii="Times New Roman" w:hAnsi="Times New Roman" w:cs="Times New Roman"/>
              </w:rPr>
              <w:t>8</w:t>
            </w:r>
            <w:r w:rsidR="000D058C">
              <w:rPr>
                <w:rFonts w:ascii="Times New Roman" w:hAnsi="Times New Roman" w:cs="Times New Roman"/>
              </w:rPr>
              <w:t>.</w:t>
            </w:r>
          </w:p>
          <w:p w14:paraId="22656ACD" w14:textId="77777777" w:rsidR="000D058C" w:rsidRDefault="000D058C" w:rsidP="000D058C">
            <w:pPr>
              <w:rPr>
                <w:rFonts w:ascii="Times New Roman" w:hAnsi="Times New Roman" w:cs="Times New Roman"/>
              </w:rPr>
            </w:pPr>
          </w:p>
          <w:p w14:paraId="27BF0866" w14:textId="77777777" w:rsidR="000D058C" w:rsidRDefault="000D058C" w:rsidP="000D058C">
            <w:pPr>
              <w:rPr>
                <w:rFonts w:ascii="Times New Roman" w:hAnsi="Times New Roman" w:cs="Times New Roman"/>
              </w:rPr>
            </w:pPr>
          </w:p>
          <w:p w14:paraId="66B2074C" w14:textId="77777777" w:rsidR="000D058C" w:rsidRDefault="000D058C" w:rsidP="000D058C">
            <w:pPr>
              <w:rPr>
                <w:rFonts w:ascii="Times New Roman" w:hAnsi="Times New Roman" w:cs="Times New Roman"/>
              </w:rPr>
            </w:pPr>
          </w:p>
          <w:p w14:paraId="56CECB12" w14:textId="77777777" w:rsidR="000D058C" w:rsidRDefault="000D058C" w:rsidP="000D058C">
            <w:pPr>
              <w:rPr>
                <w:rFonts w:ascii="Times New Roman" w:hAnsi="Times New Roman" w:cs="Times New Roman"/>
              </w:rPr>
            </w:pPr>
          </w:p>
          <w:p w14:paraId="565150EC" w14:textId="77777777" w:rsidR="000D058C" w:rsidRDefault="000D058C" w:rsidP="000D058C">
            <w:pPr>
              <w:rPr>
                <w:rFonts w:ascii="Times New Roman" w:hAnsi="Times New Roman" w:cs="Times New Roman"/>
              </w:rPr>
            </w:pPr>
          </w:p>
          <w:p w14:paraId="089A5058" w14:textId="77777777" w:rsidR="000D058C" w:rsidRDefault="000D058C" w:rsidP="000D058C">
            <w:pPr>
              <w:rPr>
                <w:rFonts w:ascii="Times New Roman" w:hAnsi="Times New Roman" w:cs="Times New Roman"/>
              </w:rPr>
            </w:pPr>
          </w:p>
          <w:p w14:paraId="2308F4F2" w14:textId="77777777" w:rsidR="000D058C" w:rsidRDefault="000D058C" w:rsidP="000D058C">
            <w:pPr>
              <w:rPr>
                <w:rFonts w:ascii="Times New Roman" w:hAnsi="Times New Roman" w:cs="Times New Roman"/>
              </w:rPr>
            </w:pPr>
          </w:p>
          <w:p w14:paraId="29A9AB80" w14:textId="77777777" w:rsidR="000D058C" w:rsidRDefault="000D058C" w:rsidP="000D058C">
            <w:pPr>
              <w:rPr>
                <w:rFonts w:ascii="Times New Roman" w:hAnsi="Times New Roman" w:cs="Times New Roman"/>
              </w:rPr>
            </w:pPr>
          </w:p>
        </w:tc>
        <w:tc>
          <w:tcPr>
            <w:tcW w:w="1898" w:type="dxa"/>
          </w:tcPr>
          <w:p w14:paraId="6D252131" w14:textId="77777777" w:rsidR="000D058C" w:rsidRPr="005E15C1" w:rsidRDefault="000D058C" w:rsidP="000D058C">
            <w:pPr>
              <w:rPr>
                <w:rFonts w:ascii="Times New Roman" w:hAnsi="Times New Roman" w:cs="Times New Roman"/>
                <w:b/>
              </w:rPr>
            </w:pPr>
            <w:r w:rsidRPr="005E15C1">
              <w:rPr>
                <w:rFonts w:ascii="Times New Roman" w:hAnsi="Times New Roman" w:cs="Times New Roman"/>
                <w:b/>
              </w:rPr>
              <w:t>Wnioskowana wartość grantu</w:t>
            </w:r>
          </w:p>
          <w:p w14:paraId="447750E2" w14:textId="77777777" w:rsidR="000D058C" w:rsidRPr="002B2D57" w:rsidDel="00013B63" w:rsidRDefault="000D058C" w:rsidP="000D058C">
            <w:pPr>
              <w:rPr>
                <w:rFonts w:ascii="Times New Roman" w:hAnsi="Times New Roman" w:cs="Times New Roman"/>
                <w:b/>
              </w:rPr>
            </w:pPr>
            <w:r w:rsidRPr="005E15C1">
              <w:rPr>
                <w:rFonts w:ascii="Times New Roman" w:hAnsi="Times New Roman" w:cs="Times New Roman"/>
                <w:b/>
              </w:rPr>
              <w:t>(dofinansowanie ze środków</w:t>
            </w:r>
          </w:p>
        </w:tc>
        <w:tc>
          <w:tcPr>
            <w:tcW w:w="8222" w:type="dxa"/>
          </w:tcPr>
          <w:p w14:paraId="70E647AB" w14:textId="244DF280" w:rsidR="000D058C" w:rsidRDefault="000D058C" w:rsidP="002B79EB">
            <w:pPr>
              <w:jc w:val="both"/>
              <w:rPr>
                <w:rFonts w:ascii="Times New Roman" w:hAnsi="Times New Roman" w:cs="Times New Roman"/>
                <w:bCs/>
                <w:iCs/>
              </w:rPr>
            </w:pPr>
            <w:r w:rsidRPr="00154879">
              <w:rPr>
                <w:rFonts w:ascii="Times New Roman" w:hAnsi="Times New Roman" w:cs="Times New Roman"/>
                <w:bCs/>
                <w:iCs/>
              </w:rPr>
              <w:t xml:space="preserve">Premiowane </w:t>
            </w:r>
            <w:r>
              <w:rPr>
                <w:rFonts w:ascii="Times New Roman" w:hAnsi="Times New Roman" w:cs="Times New Roman"/>
                <w:bCs/>
                <w:iCs/>
              </w:rPr>
              <w:t xml:space="preserve">będą projekty </w:t>
            </w:r>
            <w:r w:rsidRPr="00154879">
              <w:rPr>
                <w:rFonts w:ascii="Times New Roman" w:hAnsi="Times New Roman" w:cs="Times New Roman"/>
                <w:bCs/>
                <w:iCs/>
              </w:rPr>
              <w:t xml:space="preserve">objęte grantem, zakładające niższą </w:t>
            </w:r>
            <w:r>
              <w:rPr>
                <w:rFonts w:ascii="Times New Roman" w:hAnsi="Times New Roman" w:cs="Times New Roman"/>
                <w:bCs/>
                <w:iCs/>
              </w:rPr>
              <w:t>niż</w:t>
            </w:r>
            <w:r w:rsidR="008F30F0">
              <w:rPr>
                <w:rFonts w:ascii="Times New Roman" w:hAnsi="Times New Roman" w:cs="Times New Roman"/>
                <w:bCs/>
                <w:iCs/>
              </w:rPr>
              <w:t xml:space="preserve"> </w:t>
            </w:r>
            <w:r>
              <w:rPr>
                <w:rFonts w:ascii="Times New Roman" w:hAnsi="Times New Roman" w:cs="Times New Roman"/>
                <w:bCs/>
                <w:iCs/>
              </w:rPr>
              <w:t>maksymalna</w:t>
            </w:r>
            <w:r w:rsidRPr="00154879">
              <w:rPr>
                <w:rFonts w:ascii="Times New Roman" w:hAnsi="Times New Roman" w:cs="Times New Roman"/>
                <w:bCs/>
                <w:iCs/>
              </w:rPr>
              <w:t xml:space="preserve"> wartość grantu</w:t>
            </w:r>
            <w:r>
              <w:rPr>
                <w:rFonts w:ascii="Times New Roman" w:hAnsi="Times New Roman" w:cs="Times New Roman"/>
                <w:bCs/>
                <w:iCs/>
              </w:rPr>
              <w:t xml:space="preserve"> określona w konkursie</w:t>
            </w:r>
            <w:r w:rsidRPr="00154879">
              <w:rPr>
                <w:rFonts w:ascii="Times New Roman" w:hAnsi="Times New Roman" w:cs="Times New Roman"/>
                <w:bCs/>
                <w:iCs/>
              </w:rPr>
              <w:t>. Większa ilość</w:t>
            </w:r>
            <w:r>
              <w:rPr>
                <w:rFonts w:ascii="Times New Roman" w:hAnsi="Times New Roman" w:cs="Times New Roman"/>
                <w:bCs/>
                <w:iCs/>
              </w:rPr>
              <w:t xml:space="preserve"> realizowanych</w:t>
            </w:r>
            <w:r w:rsidR="008F30F0">
              <w:rPr>
                <w:rFonts w:ascii="Times New Roman" w:hAnsi="Times New Roman" w:cs="Times New Roman"/>
                <w:bCs/>
                <w:iCs/>
              </w:rPr>
              <w:t xml:space="preserve"> projektów </w:t>
            </w:r>
            <w:r>
              <w:rPr>
                <w:rFonts w:ascii="Times New Roman" w:hAnsi="Times New Roman" w:cs="Times New Roman"/>
                <w:bCs/>
                <w:iCs/>
              </w:rPr>
              <w:t xml:space="preserve"> przyczyni się do </w:t>
            </w:r>
            <w:r w:rsidRPr="00154879">
              <w:rPr>
                <w:rFonts w:ascii="Times New Roman" w:hAnsi="Times New Roman" w:cs="Times New Roman"/>
                <w:bCs/>
                <w:iCs/>
              </w:rPr>
              <w:t xml:space="preserve">osiągania wyższych wskaźników produktu i rezultatu. </w:t>
            </w:r>
          </w:p>
          <w:p w14:paraId="4D587178" w14:textId="77777777" w:rsidR="002B79EB" w:rsidRPr="002B2D57" w:rsidDel="00013B63" w:rsidRDefault="002B79EB" w:rsidP="002B79EB">
            <w:pPr>
              <w:jc w:val="both"/>
              <w:rPr>
                <w:rFonts w:ascii="Times New Roman" w:hAnsi="Times New Roman" w:cs="Times New Roman"/>
                <w:bCs/>
                <w:iCs/>
              </w:rPr>
            </w:pPr>
            <w:r w:rsidRPr="00D80CF9">
              <w:rPr>
                <w:rFonts w:ascii="Times New Roman" w:hAnsi="Times New Roman" w:cs="Times New Roman"/>
                <w:bCs/>
                <w:iCs/>
              </w:rPr>
              <w:t>Kryterium jest mierzalne, bowiem na podstawie dokumentacji pozwala przypisać projektowi okr</w:t>
            </w:r>
            <w:r>
              <w:rPr>
                <w:rFonts w:ascii="Times New Roman" w:hAnsi="Times New Roman" w:cs="Times New Roman"/>
                <w:bCs/>
                <w:iCs/>
              </w:rPr>
              <w:t>eśloną ilość punktów. J</w:t>
            </w:r>
            <w:r w:rsidRPr="00D80CF9">
              <w:rPr>
                <w:rFonts w:ascii="Times New Roman" w:hAnsi="Times New Roman" w:cs="Times New Roman"/>
                <w:bCs/>
                <w:iCs/>
              </w:rPr>
              <w:t>ego zastosowanie zwiększa szanse na przygotowanie przez przeszkolonych Wnioskodawcó</w:t>
            </w:r>
            <w:r>
              <w:rPr>
                <w:rFonts w:ascii="Times New Roman" w:hAnsi="Times New Roman" w:cs="Times New Roman"/>
                <w:bCs/>
                <w:iCs/>
              </w:rPr>
              <w:t>w wysokiej jakości dokumentacji</w:t>
            </w:r>
          </w:p>
        </w:tc>
        <w:tc>
          <w:tcPr>
            <w:tcW w:w="2409" w:type="dxa"/>
          </w:tcPr>
          <w:p w14:paraId="5505D64B" w14:textId="77777777" w:rsidR="000D058C" w:rsidRPr="00154879" w:rsidRDefault="000D058C" w:rsidP="000D058C">
            <w:pPr>
              <w:jc w:val="both"/>
              <w:rPr>
                <w:rFonts w:ascii="Times New Roman" w:eastAsia="Times New Roman" w:hAnsi="Times New Roman" w:cs="Times New Roman"/>
                <w:bCs/>
                <w:lang w:eastAsia="pl-PL"/>
              </w:rPr>
            </w:pPr>
            <w:r w:rsidRPr="002B2D57">
              <w:rPr>
                <w:rFonts w:ascii="Times New Roman" w:eastAsia="Times New Roman" w:hAnsi="Times New Roman" w:cs="Times New Roman"/>
                <w:b/>
                <w:bCs/>
                <w:lang w:eastAsia="pl-PL"/>
              </w:rPr>
              <w:t xml:space="preserve">0 pkt – </w:t>
            </w:r>
            <w:r w:rsidRPr="00154879">
              <w:rPr>
                <w:rFonts w:ascii="Times New Roman" w:eastAsia="Times New Roman" w:hAnsi="Times New Roman" w:cs="Times New Roman"/>
                <w:bCs/>
                <w:lang w:eastAsia="pl-PL"/>
              </w:rPr>
              <w:t>wnioskowana wartość grantu  wynosi więcej niż</w:t>
            </w:r>
            <w:r>
              <w:rPr>
                <w:rFonts w:ascii="Times New Roman" w:eastAsia="Times New Roman" w:hAnsi="Times New Roman" w:cs="Times New Roman"/>
                <w:bCs/>
                <w:lang w:eastAsia="pl-PL"/>
              </w:rPr>
              <w:t xml:space="preserve"> 45</w:t>
            </w:r>
            <w:r w:rsidRPr="00154879">
              <w:rPr>
                <w:rFonts w:ascii="Times New Roman" w:eastAsia="Times New Roman" w:hAnsi="Times New Roman" w:cs="Times New Roman"/>
                <w:bCs/>
                <w:lang w:eastAsia="pl-PL"/>
              </w:rPr>
              <w:t> 000zł.</w:t>
            </w:r>
          </w:p>
          <w:p w14:paraId="5BFAE2F2" w14:textId="77777777" w:rsidR="000D058C" w:rsidRPr="002B2D57" w:rsidDel="00013B63" w:rsidRDefault="000D058C" w:rsidP="000D058C">
            <w:pPr>
              <w:jc w:val="both"/>
              <w:rPr>
                <w:rFonts w:ascii="Times New Roman" w:eastAsia="Times New Roman" w:hAnsi="Times New Roman" w:cs="Times New Roman"/>
                <w:b/>
                <w:bCs/>
                <w:lang w:eastAsia="pl-PL"/>
              </w:rPr>
            </w:pPr>
            <w:r w:rsidRPr="002B2D57">
              <w:rPr>
                <w:rFonts w:ascii="Times New Roman" w:eastAsia="Times New Roman" w:hAnsi="Times New Roman" w:cs="Times New Roman"/>
                <w:b/>
                <w:bCs/>
                <w:lang w:eastAsia="pl-PL"/>
              </w:rPr>
              <w:t xml:space="preserve">5 pkt – </w:t>
            </w:r>
            <w:r w:rsidRPr="00154879">
              <w:rPr>
                <w:rFonts w:ascii="Times New Roman" w:eastAsia="Times New Roman" w:hAnsi="Times New Roman" w:cs="Times New Roman"/>
                <w:bCs/>
                <w:lang w:eastAsia="pl-PL"/>
              </w:rPr>
              <w:t xml:space="preserve">wnioskowana wartość grantu jest równia lub niższa od  </w:t>
            </w:r>
            <w:r>
              <w:rPr>
                <w:rFonts w:ascii="Times New Roman" w:eastAsia="Times New Roman" w:hAnsi="Times New Roman" w:cs="Times New Roman"/>
                <w:bCs/>
                <w:lang w:eastAsia="pl-PL"/>
              </w:rPr>
              <w:t>45</w:t>
            </w:r>
            <w:r w:rsidRPr="00154879">
              <w:rPr>
                <w:rFonts w:ascii="Times New Roman" w:eastAsia="Times New Roman" w:hAnsi="Times New Roman" w:cs="Times New Roman"/>
                <w:bCs/>
                <w:lang w:eastAsia="pl-PL"/>
              </w:rPr>
              <w:t> 000zł</w:t>
            </w:r>
            <w:r w:rsidRPr="002B2D57">
              <w:rPr>
                <w:rFonts w:ascii="Times New Roman" w:eastAsia="Times New Roman" w:hAnsi="Times New Roman" w:cs="Times New Roman"/>
                <w:bCs/>
                <w:lang w:eastAsia="pl-PL"/>
              </w:rPr>
              <w:t xml:space="preserve"> </w:t>
            </w:r>
          </w:p>
        </w:tc>
        <w:tc>
          <w:tcPr>
            <w:tcW w:w="1949" w:type="dxa"/>
          </w:tcPr>
          <w:p w14:paraId="42E146BD" w14:textId="77777777" w:rsidR="000D058C" w:rsidRPr="002B2D57" w:rsidDel="00013B63" w:rsidRDefault="002B79EB" w:rsidP="000D058C">
            <w:pPr>
              <w:rPr>
                <w:rFonts w:ascii="Times New Roman" w:hAnsi="Times New Roman" w:cs="Times New Roman"/>
              </w:rPr>
            </w:pPr>
            <w:r w:rsidRPr="002B2D57">
              <w:rPr>
                <w:rFonts w:ascii="Times New Roman" w:hAnsi="Times New Roman" w:cs="Times New Roman"/>
              </w:rPr>
              <w:t xml:space="preserve">Kryterium weryfikowane na podstawie </w:t>
            </w:r>
            <w:r>
              <w:rPr>
                <w:rFonts w:ascii="Times New Roman" w:hAnsi="Times New Roman" w:cs="Times New Roman"/>
              </w:rPr>
              <w:t xml:space="preserve">informacji zawartych we </w:t>
            </w:r>
            <w:r w:rsidRPr="002B2D57">
              <w:rPr>
                <w:rFonts w:ascii="Times New Roman" w:hAnsi="Times New Roman" w:cs="Times New Roman"/>
              </w:rPr>
              <w:t>wniosku o powierzenie grantu</w:t>
            </w:r>
          </w:p>
        </w:tc>
      </w:tr>
      <w:tr w:rsidR="00790FD6" w:rsidRPr="00A13B82" w14:paraId="6803A4FD" w14:textId="77777777" w:rsidTr="000856E3">
        <w:tc>
          <w:tcPr>
            <w:tcW w:w="541" w:type="dxa"/>
          </w:tcPr>
          <w:p w14:paraId="23D48A8B" w14:textId="77777777" w:rsidR="000D058C" w:rsidRPr="00A13B82" w:rsidRDefault="002B79EB" w:rsidP="000D058C">
            <w:pPr>
              <w:rPr>
                <w:rFonts w:ascii="Times New Roman" w:hAnsi="Times New Roman" w:cs="Times New Roman"/>
              </w:rPr>
            </w:pPr>
            <w:r>
              <w:rPr>
                <w:rFonts w:ascii="Times New Roman" w:hAnsi="Times New Roman" w:cs="Times New Roman"/>
              </w:rPr>
              <w:t>9</w:t>
            </w:r>
            <w:r w:rsidR="000D058C">
              <w:rPr>
                <w:rFonts w:ascii="Times New Roman" w:hAnsi="Times New Roman" w:cs="Times New Roman"/>
              </w:rPr>
              <w:t>.</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BD3C2ED" w14:textId="77777777" w:rsidR="000D058C" w:rsidRPr="00A13B82" w:rsidRDefault="000D058C" w:rsidP="000D058C">
            <w:pPr>
              <w:rPr>
                <w:rFonts w:ascii="Times New Roman" w:hAnsi="Times New Roman" w:cs="Times New Roman"/>
                <w:b/>
                <w:bCs/>
              </w:rPr>
            </w:pPr>
            <w:r>
              <w:rPr>
                <w:rFonts w:ascii="Times New Roman" w:hAnsi="Times New Roman" w:cs="Times New Roman"/>
                <w:b/>
                <w:bCs/>
              </w:rPr>
              <w:t>Wnioskodawca</w:t>
            </w:r>
            <w:r w:rsidRPr="002B2D57">
              <w:rPr>
                <w:rFonts w:ascii="Times New Roman" w:hAnsi="Times New Roman" w:cs="Times New Roman"/>
                <w:b/>
                <w:bCs/>
              </w:rPr>
              <w:t xml:space="preserve"> we wniosku o powierzenie grantu zawarł </w:t>
            </w:r>
            <w:r w:rsidRPr="00A13B82">
              <w:rPr>
                <w:rFonts w:ascii="Times New Roman" w:hAnsi="Times New Roman" w:cs="Times New Roman"/>
                <w:b/>
                <w:bCs/>
              </w:rPr>
              <w:t>informacje o promocji grantu i LGD</w:t>
            </w:r>
          </w:p>
          <w:p w14:paraId="75E9BC0F" w14:textId="77777777" w:rsidR="000D058C" w:rsidRPr="00A13B82" w:rsidRDefault="000D058C" w:rsidP="000D058C">
            <w:pPr>
              <w:rPr>
                <w:rFonts w:ascii="Times New Roman" w:hAnsi="Times New Roman" w:cs="Times New Roman"/>
                <w:b/>
              </w:rPr>
            </w:pPr>
            <w:r w:rsidRPr="00A13B82">
              <w:rPr>
                <w:rFonts w:ascii="Times New Roman" w:hAnsi="Times New Roman" w:cs="Times New Roman"/>
                <w:b/>
              </w:rPr>
              <w:t xml:space="preserve"> </w:t>
            </w:r>
          </w:p>
        </w:tc>
        <w:tc>
          <w:tcPr>
            <w:tcW w:w="8222" w:type="dxa"/>
            <w:tcBorders>
              <w:top w:val="single" w:sz="4" w:space="0" w:color="auto"/>
              <w:left w:val="nil"/>
              <w:bottom w:val="single" w:sz="4" w:space="0" w:color="auto"/>
              <w:right w:val="single" w:sz="4" w:space="0" w:color="auto"/>
            </w:tcBorders>
            <w:shd w:val="clear" w:color="auto" w:fill="auto"/>
          </w:tcPr>
          <w:p w14:paraId="22E093F8" w14:textId="31819A9A" w:rsidR="002B79EB" w:rsidRDefault="000D058C" w:rsidP="000D058C">
            <w:pPr>
              <w:jc w:val="both"/>
              <w:rPr>
                <w:rFonts w:ascii="Times New Roman" w:eastAsia="Calibri" w:hAnsi="Times New Roman" w:cs="Times New Roman"/>
                <w:bCs/>
              </w:rPr>
            </w:pPr>
            <w:r w:rsidRPr="00CA10F4">
              <w:rPr>
                <w:rFonts w:ascii="Times New Roman" w:eastAsia="Calibri" w:hAnsi="Times New Roman" w:cs="Times New Roman"/>
              </w:rPr>
              <w:t xml:space="preserve"> </w:t>
            </w:r>
            <w:r w:rsidRPr="00CA10F4">
              <w:rPr>
                <w:rFonts w:ascii="Times New Roman" w:eastAsia="Calibri" w:hAnsi="Times New Roman" w:cs="Times New Roman"/>
                <w:bCs/>
              </w:rPr>
              <w:t xml:space="preserve">W ramach danego kryterium oceniane będzie czy </w:t>
            </w:r>
            <w:r>
              <w:rPr>
                <w:rFonts w:ascii="Times New Roman" w:eastAsia="Calibri" w:hAnsi="Times New Roman" w:cs="Times New Roman"/>
                <w:bCs/>
              </w:rPr>
              <w:t>wnioskodawca</w:t>
            </w:r>
            <w:r w:rsidRPr="00CA10F4">
              <w:rPr>
                <w:rFonts w:ascii="Times New Roman" w:eastAsia="Calibri" w:hAnsi="Times New Roman" w:cs="Times New Roman"/>
                <w:bCs/>
              </w:rPr>
              <w:t xml:space="preserve"> zakłada w wyniku otrzymania</w:t>
            </w:r>
            <w:r>
              <w:rPr>
                <w:rFonts w:ascii="Times New Roman" w:eastAsia="Calibri" w:hAnsi="Times New Roman" w:cs="Times New Roman"/>
                <w:bCs/>
              </w:rPr>
              <w:t xml:space="preserve"> grantu </w:t>
            </w:r>
            <w:r w:rsidRPr="00CA10F4">
              <w:rPr>
                <w:rFonts w:ascii="Times New Roman" w:eastAsia="Calibri" w:hAnsi="Times New Roman" w:cs="Times New Roman"/>
                <w:bCs/>
              </w:rPr>
              <w:t xml:space="preserve"> dofinansowania promocję realizowanego grantu i LGD (LSR). Informowanie o pomocy otrzymanej z UE jest obowiązkiem</w:t>
            </w:r>
            <w:r w:rsidR="00F94BD9">
              <w:rPr>
                <w:rFonts w:ascii="Times New Roman" w:eastAsia="Calibri" w:hAnsi="Times New Roman" w:cs="Times New Roman"/>
                <w:bCs/>
              </w:rPr>
              <w:t xml:space="preserve"> </w:t>
            </w:r>
            <w:r>
              <w:rPr>
                <w:rFonts w:ascii="Times New Roman" w:eastAsia="Calibri" w:hAnsi="Times New Roman" w:cs="Times New Roman"/>
                <w:bCs/>
              </w:rPr>
              <w:t>Wnioskodawc</w:t>
            </w:r>
            <w:r w:rsidRPr="00CA10F4">
              <w:rPr>
                <w:rFonts w:ascii="Times New Roman" w:eastAsia="Calibri" w:hAnsi="Times New Roman" w:cs="Times New Roman"/>
                <w:bCs/>
              </w:rPr>
              <w:t xml:space="preserve">y. LGD w ramach tego kryterium premiuje wyłącznie projekty, które dane kryterium będą </w:t>
            </w:r>
            <w:r w:rsidRPr="002B2D57">
              <w:rPr>
                <w:rFonts w:ascii="Times New Roman" w:eastAsia="Calibri" w:hAnsi="Times New Roman" w:cs="Times New Roman"/>
                <w:bCs/>
              </w:rPr>
              <w:t>realizowały poprzez prasę i/lub stronę internetową</w:t>
            </w:r>
            <w:r>
              <w:rPr>
                <w:rFonts w:ascii="Times New Roman" w:eastAsia="Calibri" w:hAnsi="Times New Roman" w:cs="Times New Roman"/>
                <w:bCs/>
              </w:rPr>
              <w:t xml:space="preserve"> i/lub media społecznościowe. LGD </w:t>
            </w:r>
            <w:r w:rsidRPr="002B2D57">
              <w:rPr>
                <w:rFonts w:ascii="Times New Roman" w:eastAsia="Calibri" w:hAnsi="Times New Roman" w:cs="Times New Roman"/>
                <w:bCs/>
              </w:rPr>
              <w:t xml:space="preserve">nie premiuje projektów, które zamieszczają informacje o promocji projektu wynikających z </w:t>
            </w:r>
            <w:r w:rsidR="002B79EB">
              <w:rPr>
                <w:rFonts w:ascii="Times New Roman" w:eastAsia="Calibri" w:hAnsi="Times New Roman" w:cs="Times New Roman"/>
                <w:bCs/>
              </w:rPr>
              <w:t xml:space="preserve">zobowiązań wskazanych w umowie </w:t>
            </w:r>
            <w:r w:rsidRPr="002B2D57">
              <w:rPr>
                <w:rFonts w:ascii="Times New Roman" w:eastAsia="Calibri" w:hAnsi="Times New Roman" w:cs="Times New Roman"/>
                <w:bCs/>
              </w:rPr>
              <w:t>o powierzenie grantu tj. tablica informacyjna, tablica pamiątkowa, plakat. Preferowane będą projekty, które dane kryterium będą realizowały poprzez prasę i/lub stronę internetową</w:t>
            </w:r>
            <w:r>
              <w:rPr>
                <w:rFonts w:ascii="Times New Roman" w:eastAsia="Calibri" w:hAnsi="Times New Roman" w:cs="Times New Roman"/>
                <w:bCs/>
              </w:rPr>
              <w:t xml:space="preserve"> i/lub media społecznościowe. </w:t>
            </w:r>
            <w:r w:rsidRPr="002B2D57">
              <w:rPr>
                <w:rFonts w:ascii="Times New Roman" w:eastAsia="Calibri" w:hAnsi="Times New Roman" w:cs="Times New Roman"/>
                <w:bCs/>
              </w:rPr>
              <w:t xml:space="preserve"> Zawarte na stronie internetowej i/lub </w:t>
            </w:r>
            <w:r w:rsidRPr="002B2D57">
              <w:rPr>
                <w:rFonts w:ascii="Times New Roman" w:eastAsia="Calibri" w:hAnsi="Times New Roman" w:cs="Times New Roman"/>
                <w:bCs/>
              </w:rPr>
              <w:lastRenderedPageBreak/>
              <w:t xml:space="preserve">w artykule </w:t>
            </w:r>
            <w:r w:rsidRPr="00CA10F4">
              <w:rPr>
                <w:rFonts w:ascii="Times New Roman" w:eastAsia="Calibri" w:hAnsi="Times New Roman" w:cs="Times New Roman"/>
                <w:bCs/>
              </w:rPr>
              <w:t>prasowym</w:t>
            </w:r>
            <w:r>
              <w:rPr>
                <w:rFonts w:ascii="Times New Roman" w:eastAsia="Calibri" w:hAnsi="Times New Roman" w:cs="Times New Roman"/>
                <w:bCs/>
              </w:rPr>
              <w:t xml:space="preserve"> i/lub media społecznościowe</w:t>
            </w:r>
            <w:r w:rsidRPr="00CA10F4">
              <w:rPr>
                <w:rFonts w:ascii="Times New Roman" w:eastAsia="Calibri" w:hAnsi="Times New Roman" w:cs="Times New Roman"/>
                <w:bCs/>
              </w:rPr>
              <w:t xml:space="preserve"> informacje winny zawierać, co najmniej: nazwę i logo Stowarzyszenia LGD Dorzecza Zgłowiączki, log</w:t>
            </w:r>
            <w:r w:rsidR="000F3FF2">
              <w:rPr>
                <w:rFonts w:ascii="Times New Roman" w:eastAsia="Calibri" w:hAnsi="Times New Roman" w:cs="Times New Roman"/>
                <w:bCs/>
              </w:rPr>
              <w:t>o</w:t>
            </w:r>
            <w:r w:rsidRPr="00CA10F4">
              <w:rPr>
                <w:rFonts w:ascii="Times New Roman" w:eastAsia="Calibri" w:hAnsi="Times New Roman" w:cs="Times New Roman"/>
                <w:bCs/>
              </w:rPr>
              <w:t xml:space="preserve"> programów w ramach, których dofinansowany jest projekt.</w:t>
            </w:r>
          </w:p>
          <w:p w14:paraId="1C996923" w14:textId="747E1FBE" w:rsidR="000D058C" w:rsidRDefault="000D058C" w:rsidP="000D058C">
            <w:pPr>
              <w:jc w:val="both"/>
              <w:rPr>
                <w:rFonts w:ascii="Times New Roman" w:eastAsia="Calibri" w:hAnsi="Times New Roman" w:cs="Times New Roman"/>
                <w:bCs/>
              </w:rPr>
            </w:pPr>
            <w:r w:rsidRPr="00CA10F4">
              <w:rPr>
                <w:rFonts w:ascii="Times New Roman" w:eastAsia="Calibri" w:hAnsi="Times New Roman" w:cs="Times New Roman"/>
                <w:bCs/>
              </w:rPr>
              <w:t xml:space="preserve">Kryterium będzie spełnione, jeśli </w:t>
            </w:r>
            <w:r>
              <w:rPr>
                <w:rFonts w:ascii="Times New Roman" w:eastAsia="Calibri" w:hAnsi="Times New Roman" w:cs="Times New Roman"/>
                <w:bCs/>
              </w:rPr>
              <w:t>wnioskodawca</w:t>
            </w:r>
            <w:r w:rsidRPr="00CA10F4">
              <w:rPr>
                <w:rFonts w:ascii="Times New Roman" w:eastAsia="Calibri" w:hAnsi="Times New Roman" w:cs="Times New Roman"/>
                <w:bCs/>
              </w:rPr>
              <w:t xml:space="preserve"> we wniosku, załącznikach opisze w jaki sposób będzie promował grant i LGD. Jest to istotne kryterium, bowiem pozwala na </w:t>
            </w:r>
            <w:proofErr w:type="spellStart"/>
            <w:r w:rsidRPr="00CA10F4">
              <w:rPr>
                <w:rFonts w:ascii="Times New Roman" w:eastAsia="Calibri" w:hAnsi="Times New Roman" w:cs="Times New Roman"/>
                <w:bCs/>
              </w:rPr>
              <w:t>rozpromowanie</w:t>
            </w:r>
            <w:proofErr w:type="spellEnd"/>
            <w:r w:rsidRPr="00CA10F4">
              <w:rPr>
                <w:rFonts w:ascii="Times New Roman" w:eastAsia="Calibri" w:hAnsi="Times New Roman" w:cs="Times New Roman"/>
                <w:bCs/>
              </w:rPr>
              <w:t xml:space="preserve"> projektu realizowane</w:t>
            </w:r>
            <w:r w:rsidR="000F3FF2">
              <w:rPr>
                <w:rFonts w:ascii="Times New Roman" w:eastAsia="Calibri" w:hAnsi="Times New Roman" w:cs="Times New Roman"/>
                <w:bCs/>
              </w:rPr>
              <w:t>go</w:t>
            </w:r>
            <w:r w:rsidRPr="00CA10F4">
              <w:rPr>
                <w:rFonts w:ascii="Times New Roman" w:eastAsia="Calibri" w:hAnsi="Times New Roman" w:cs="Times New Roman"/>
                <w:bCs/>
              </w:rPr>
              <w:t xml:space="preserve"> ze środków unijnych za pośrednictwem LGD. Dane kryterium będzie weryfikowane na podstawie informacji zawartych we wniosku/załącznikach.</w:t>
            </w:r>
          </w:p>
          <w:p w14:paraId="4463279A" w14:textId="77777777" w:rsidR="000D058C" w:rsidRDefault="000D058C" w:rsidP="000D058C">
            <w:pPr>
              <w:jc w:val="both"/>
              <w:rPr>
                <w:rFonts w:ascii="Times New Roman" w:eastAsia="Calibri" w:hAnsi="Times New Roman" w:cs="Times New Roman"/>
                <w:bCs/>
              </w:rPr>
            </w:pPr>
          </w:p>
          <w:p w14:paraId="2AF30827" w14:textId="7CE2DF1E" w:rsidR="000D058C" w:rsidRDefault="000D058C" w:rsidP="000D058C">
            <w:pPr>
              <w:jc w:val="both"/>
              <w:rPr>
                <w:rFonts w:ascii="Times New Roman" w:eastAsia="Calibri" w:hAnsi="Times New Roman" w:cs="Times New Roman"/>
                <w:bCs/>
              </w:rPr>
            </w:pPr>
            <w:r w:rsidRPr="00CA10F4">
              <w:rPr>
                <w:rFonts w:ascii="Times New Roman" w:eastAsia="Calibri" w:hAnsi="Times New Roman" w:cs="Times New Roman"/>
                <w:bCs/>
              </w:rPr>
              <w:t xml:space="preserve"> </w:t>
            </w:r>
            <w:r w:rsidRPr="00702FF2">
              <w:rPr>
                <w:rFonts w:ascii="Times New Roman" w:eastAsia="Calibri" w:hAnsi="Times New Roman" w:cs="Times New Roman"/>
                <w:bCs/>
              </w:rPr>
              <w:t xml:space="preserve">W przypadku, gdy  wnioskodawca planuje promocje grantu i LGD w </w:t>
            </w:r>
            <w:r w:rsidRPr="003F0ED6">
              <w:rPr>
                <w:rFonts w:ascii="Times New Roman" w:eastAsia="Calibri" w:hAnsi="Times New Roman" w:cs="Times New Roman"/>
                <w:b/>
                <w:bCs/>
              </w:rPr>
              <w:t>czterech formach</w:t>
            </w:r>
            <w:r>
              <w:rPr>
                <w:rFonts w:ascii="Times New Roman" w:eastAsia="Calibri" w:hAnsi="Times New Roman" w:cs="Times New Roman"/>
                <w:bCs/>
              </w:rPr>
              <w:t xml:space="preserve">: prasa, </w:t>
            </w:r>
            <w:r w:rsidRPr="00702FF2">
              <w:rPr>
                <w:rFonts w:ascii="Times New Roman" w:eastAsia="Calibri" w:hAnsi="Times New Roman" w:cs="Times New Roman"/>
                <w:bCs/>
              </w:rPr>
              <w:t>strona internetowa</w:t>
            </w:r>
            <w:r>
              <w:rPr>
                <w:rFonts w:ascii="Times New Roman" w:eastAsia="Calibri" w:hAnsi="Times New Roman" w:cs="Times New Roman"/>
                <w:bCs/>
              </w:rPr>
              <w:t xml:space="preserve">, portal społecznościowy </w:t>
            </w:r>
            <w:r w:rsidR="00786726">
              <w:rPr>
                <w:rFonts w:ascii="Times New Roman" w:eastAsia="Calibri" w:hAnsi="Times New Roman" w:cs="Times New Roman"/>
                <w:bCs/>
              </w:rPr>
              <w:t>(nr</w:t>
            </w:r>
            <w:r>
              <w:rPr>
                <w:rFonts w:ascii="Times New Roman" w:eastAsia="Calibri" w:hAnsi="Times New Roman" w:cs="Times New Roman"/>
                <w:bCs/>
              </w:rPr>
              <w:t>1</w:t>
            </w:r>
            <w:r w:rsidR="00786726">
              <w:rPr>
                <w:rFonts w:ascii="Times New Roman" w:eastAsia="Calibri" w:hAnsi="Times New Roman" w:cs="Times New Roman"/>
                <w:bCs/>
              </w:rPr>
              <w:t>)</w:t>
            </w:r>
            <w:r>
              <w:rPr>
                <w:rFonts w:ascii="Times New Roman" w:eastAsia="Calibri" w:hAnsi="Times New Roman" w:cs="Times New Roman"/>
                <w:bCs/>
              </w:rPr>
              <w:t xml:space="preserve"> wnioskodawcy, portal społecznościowy </w:t>
            </w:r>
            <w:r w:rsidR="00786726">
              <w:rPr>
                <w:rFonts w:ascii="Times New Roman" w:eastAsia="Calibri" w:hAnsi="Times New Roman" w:cs="Times New Roman"/>
                <w:bCs/>
              </w:rPr>
              <w:t>(nr</w:t>
            </w:r>
            <w:r>
              <w:rPr>
                <w:rFonts w:ascii="Times New Roman" w:eastAsia="Calibri" w:hAnsi="Times New Roman" w:cs="Times New Roman"/>
                <w:bCs/>
              </w:rPr>
              <w:t>2</w:t>
            </w:r>
            <w:r w:rsidR="00786726">
              <w:rPr>
                <w:rFonts w:ascii="Times New Roman" w:eastAsia="Calibri" w:hAnsi="Times New Roman" w:cs="Times New Roman"/>
                <w:bCs/>
              </w:rPr>
              <w:t>)</w:t>
            </w:r>
            <w:r>
              <w:rPr>
                <w:rFonts w:ascii="Times New Roman" w:eastAsia="Calibri" w:hAnsi="Times New Roman" w:cs="Times New Roman"/>
                <w:bCs/>
              </w:rPr>
              <w:t xml:space="preserve"> wnioskodawcy- </w:t>
            </w:r>
            <w:r w:rsidRPr="003F0ED6">
              <w:rPr>
                <w:rFonts w:ascii="Times New Roman" w:eastAsia="Calibri" w:hAnsi="Times New Roman" w:cs="Times New Roman"/>
                <w:b/>
                <w:bCs/>
              </w:rPr>
              <w:t>otrzyma 20 pkt</w:t>
            </w:r>
            <w:r>
              <w:rPr>
                <w:rFonts w:ascii="Times New Roman" w:eastAsia="Calibri" w:hAnsi="Times New Roman" w:cs="Times New Roman"/>
                <w:bCs/>
              </w:rPr>
              <w:t xml:space="preserve">., </w:t>
            </w:r>
            <w:r w:rsidRPr="00CA10F4">
              <w:rPr>
                <w:rFonts w:ascii="Times New Roman" w:eastAsia="Calibri" w:hAnsi="Times New Roman" w:cs="Times New Roman"/>
                <w:bCs/>
              </w:rPr>
              <w:t xml:space="preserve">gdy </w:t>
            </w:r>
            <w:r>
              <w:rPr>
                <w:rFonts w:ascii="Times New Roman" w:eastAsia="Calibri" w:hAnsi="Times New Roman" w:cs="Times New Roman"/>
                <w:bCs/>
              </w:rPr>
              <w:t>wnioskodawca</w:t>
            </w:r>
            <w:r w:rsidRPr="00CA10F4">
              <w:rPr>
                <w:rFonts w:ascii="Times New Roman" w:eastAsia="Calibri" w:hAnsi="Times New Roman" w:cs="Times New Roman"/>
                <w:bCs/>
              </w:rPr>
              <w:t xml:space="preserve"> planuje promocje grantu i LGD </w:t>
            </w:r>
            <w:r w:rsidRPr="003F0ED6">
              <w:rPr>
                <w:rFonts w:ascii="Times New Roman" w:eastAsia="Calibri" w:hAnsi="Times New Roman" w:cs="Times New Roman"/>
                <w:bCs/>
              </w:rPr>
              <w:t>w</w:t>
            </w:r>
            <w:r w:rsidRPr="003F0ED6">
              <w:rPr>
                <w:rFonts w:ascii="Times New Roman" w:eastAsia="Calibri" w:hAnsi="Times New Roman" w:cs="Times New Roman"/>
                <w:b/>
                <w:bCs/>
              </w:rPr>
              <w:t xml:space="preserve"> trzech</w:t>
            </w:r>
            <w:r>
              <w:rPr>
                <w:rFonts w:ascii="Times New Roman" w:eastAsia="Calibri" w:hAnsi="Times New Roman" w:cs="Times New Roman"/>
                <w:bCs/>
              </w:rPr>
              <w:t xml:space="preserve"> form</w:t>
            </w:r>
            <w:r w:rsidR="00786726">
              <w:rPr>
                <w:rFonts w:ascii="Times New Roman" w:eastAsia="Calibri" w:hAnsi="Times New Roman" w:cs="Times New Roman"/>
                <w:bCs/>
              </w:rPr>
              <w:t>ach z</w:t>
            </w:r>
            <w:r>
              <w:rPr>
                <w:rFonts w:ascii="Times New Roman" w:eastAsia="Calibri" w:hAnsi="Times New Roman" w:cs="Times New Roman"/>
                <w:bCs/>
              </w:rPr>
              <w:t>:</w:t>
            </w:r>
            <w:r>
              <w:t xml:space="preserve"> </w:t>
            </w:r>
            <w:r w:rsidRPr="00977F8E">
              <w:rPr>
                <w:rFonts w:ascii="Times New Roman" w:eastAsia="Calibri" w:hAnsi="Times New Roman" w:cs="Times New Roman"/>
                <w:bCs/>
              </w:rPr>
              <w:t>prasa, strona internetowa, portal społecznościowy</w:t>
            </w:r>
            <w:r w:rsidR="00786726">
              <w:rPr>
                <w:rFonts w:ascii="Times New Roman" w:eastAsia="Calibri" w:hAnsi="Times New Roman" w:cs="Times New Roman"/>
                <w:bCs/>
              </w:rPr>
              <w:t xml:space="preserve"> (nr</w:t>
            </w:r>
            <w:r>
              <w:rPr>
                <w:rFonts w:ascii="Times New Roman" w:eastAsia="Calibri" w:hAnsi="Times New Roman" w:cs="Times New Roman"/>
                <w:bCs/>
              </w:rPr>
              <w:t>1</w:t>
            </w:r>
            <w:r w:rsidR="00786726">
              <w:rPr>
                <w:rFonts w:ascii="Times New Roman" w:eastAsia="Calibri" w:hAnsi="Times New Roman" w:cs="Times New Roman"/>
                <w:bCs/>
              </w:rPr>
              <w:t>)</w:t>
            </w:r>
            <w:r>
              <w:rPr>
                <w:rFonts w:ascii="Times New Roman" w:eastAsia="Calibri" w:hAnsi="Times New Roman" w:cs="Times New Roman"/>
                <w:bCs/>
              </w:rPr>
              <w:t xml:space="preserve"> wnioskodawcy</w:t>
            </w:r>
            <w:r w:rsidRPr="00977F8E">
              <w:rPr>
                <w:rFonts w:ascii="Times New Roman" w:eastAsia="Calibri" w:hAnsi="Times New Roman" w:cs="Times New Roman"/>
                <w:bCs/>
              </w:rPr>
              <w:t xml:space="preserve">, portal społecznościowy </w:t>
            </w:r>
            <w:r w:rsidR="00786726">
              <w:rPr>
                <w:rFonts w:ascii="Times New Roman" w:eastAsia="Calibri" w:hAnsi="Times New Roman" w:cs="Times New Roman"/>
                <w:bCs/>
              </w:rPr>
              <w:t>(nr</w:t>
            </w:r>
            <w:r w:rsidRPr="00977F8E">
              <w:rPr>
                <w:rFonts w:ascii="Times New Roman" w:eastAsia="Calibri" w:hAnsi="Times New Roman" w:cs="Times New Roman"/>
                <w:bCs/>
              </w:rPr>
              <w:t>2</w:t>
            </w:r>
            <w:r w:rsidR="00786726">
              <w:rPr>
                <w:rFonts w:ascii="Times New Roman" w:eastAsia="Calibri" w:hAnsi="Times New Roman" w:cs="Times New Roman"/>
                <w:bCs/>
              </w:rPr>
              <w:t>)</w:t>
            </w:r>
            <w:r>
              <w:rPr>
                <w:rFonts w:ascii="Times New Roman" w:eastAsia="Calibri" w:hAnsi="Times New Roman" w:cs="Times New Roman"/>
                <w:bCs/>
              </w:rPr>
              <w:t xml:space="preserve"> wnioskodawcy - </w:t>
            </w:r>
            <w:r w:rsidRPr="003F0ED6">
              <w:rPr>
                <w:rFonts w:ascii="Times New Roman" w:eastAsia="Calibri" w:hAnsi="Times New Roman" w:cs="Times New Roman"/>
                <w:b/>
                <w:bCs/>
              </w:rPr>
              <w:t>otrzyma 15 punktów</w:t>
            </w:r>
            <w:r>
              <w:rPr>
                <w:rFonts w:ascii="Times New Roman" w:eastAsia="Calibri" w:hAnsi="Times New Roman" w:cs="Times New Roman"/>
                <w:bCs/>
              </w:rPr>
              <w:t>, gdy wnioskodawca planuje promocję projektu i LGD w</w:t>
            </w:r>
            <w:r w:rsidRPr="00CA10F4">
              <w:rPr>
                <w:rFonts w:ascii="Times New Roman" w:eastAsia="Calibri" w:hAnsi="Times New Roman" w:cs="Times New Roman"/>
                <w:bCs/>
              </w:rPr>
              <w:t xml:space="preserve"> </w:t>
            </w:r>
            <w:r w:rsidRPr="003F0ED6">
              <w:rPr>
                <w:rFonts w:ascii="Times New Roman" w:eastAsia="Calibri" w:hAnsi="Times New Roman" w:cs="Times New Roman"/>
                <w:b/>
                <w:bCs/>
              </w:rPr>
              <w:t>dwóch formach</w:t>
            </w:r>
            <w:r>
              <w:t xml:space="preserve"> </w:t>
            </w:r>
            <w:r w:rsidRPr="003F0ED6">
              <w:rPr>
                <w:rFonts w:ascii="Times New Roman" w:eastAsia="Calibri" w:hAnsi="Times New Roman" w:cs="Times New Roman"/>
                <w:bCs/>
              </w:rPr>
              <w:t xml:space="preserve">z </w:t>
            </w:r>
            <w:r>
              <w:rPr>
                <w:rFonts w:ascii="Times New Roman" w:eastAsia="Calibri" w:hAnsi="Times New Roman" w:cs="Times New Roman"/>
                <w:bCs/>
              </w:rPr>
              <w:t xml:space="preserve">: </w:t>
            </w:r>
            <w:r w:rsidRPr="00977F8E">
              <w:rPr>
                <w:rFonts w:ascii="Times New Roman" w:eastAsia="Calibri" w:hAnsi="Times New Roman" w:cs="Times New Roman"/>
                <w:bCs/>
              </w:rPr>
              <w:t xml:space="preserve">prasa, strona internetowa, portal społecznościowy wnioskodawcy </w:t>
            </w:r>
            <w:r w:rsidR="00786726">
              <w:rPr>
                <w:rFonts w:ascii="Times New Roman" w:eastAsia="Calibri" w:hAnsi="Times New Roman" w:cs="Times New Roman"/>
                <w:bCs/>
              </w:rPr>
              <w:t>(nr</w:t>
            </w:r>
            <w:r w:rsidRPr="00977F8E">
              <w:rPr>
                <w:rFonts w:ascii="Times New Roman" w:eastAsia="Calibri" w:hAnsi="Times New Roman" w:cs="Times New Roman"/>
                <w:bCs/>
              </w:rPr>
              <w:t>1</w:t>
            </w:r>
            <w:r w:rsidR="00786726">
              <w:rPr>
                <w:rFonts w:ascii="Times New Roman" w:eastAsia="Calibri" w:hAnsi="Times New Roman" w:cs="Times New Roman"/>
                <w:bCs/>
              </w:rPr>
              <w:t>)</w:t>
            </w:r>
            <w:r w:rsidRPr="00977F8E">
              <w:rPr>
                <w:rFonts w:ascii="Times New Roman" w:eastAsia="Calibri" w:hAnsi="Times New Roman" w:cs="Times New Roman"/>
                <w:bCs/>
              </w:rPr>
              <w:t xml:space="preserve">, portal społecznościowy </w:t>
            </w:r>
            <w:r w:rsidR="00786726">
              <w:rPr>
                <w:rFonts w:ascii="Times New Roman" w:eastAsia="Calibri" w:hAnsi="Times New Roman" w:cs="Times New Roman"/>
                <w:bCs/>
              </w:rPr>
              <w:t>(nr</w:t>
            </w:r>
            <w:r w:rsidRPr="00977F8E">
              <w:rPr>
                <w:rFonts w:ascii="Times New Roman" w:eastAsia="Calibri" w:hAnsi="Times New Roman" w:cs="Times New Roman"/>
                <w:bCs/>
              </w:rPr>
              <w:t>2</w:t>
            </w:r>
            <w:r w:rsidR="00786726">
              <w:rPr>
                <w:rFonts w:ascii="Times New Roman" w:eastAsia="Calibri" w:hAnsi="Times New Roman" w:cs="Times New Roman"/>
                <w:bCs/>
              </w:rPr>
              <w:t>)</w:t>
            </w:r>
            <w:r>
              <w:rPr>
                <w:rFonts w:ascii="Times New Roman" w:eastAsia="Calibri" w:hAnsi="Times New Roman" w:cs="Times New Roman"/>
                <w:bCs/>
              </w:rPr>
              <w:t xml:space="preserve"> – otrzyma </w:t>
            </w:r>
            <w:r w:rsidRPr="003F0ED6">
              <w:rPr>
                <w:rFonts w:ascii="Times New Roman" w:eastAsia="Calibri" w:hAnsi="Times New Roman" w:cs="Times New Roman"/>
                <w:b/>
                <w:bCs/>
              </w:rPr>
              <w:t>10 punktów</w:t>
            </w:r>
            <w:r>
              <w:rPr>
                <w:rFonts w:ascii="Times New Roman" w:eastAsia="Calibri" w:hAnsi="Times New Roman" w:cs="Times New Roman"/>
                <w:bCs/>
              </w:rPr>
              <w:t xml:space="preserve">, </w:t>
            </w:r>
            <w:r w:rsidRPr="00977F8E">
              <w:rPr>
                <w:rFonts w:ascii="Times New Roman" w:eastAsia="Calibri" w:hAnsi="Times New Roman" w:cs="Times New Roman"/>
                <w:bCs/>
              </w:rPr>
              <w:t xml:space="preserve"> </w:t>
            </w:r>
            <w:r>
              <w:rPr>
                <w:rFonts w:ascii="Times New Roman" w:eastAsia="Calibri" w:hAnsi="Times New Roman" w:cs="Times New Roman"/>
                <w:bCs/>
              </w:rPr>
              <w:t>gdy wnioskodawca planuje promocję projektu i LGD w</w:t>
            </w:r>
            <w:r w:rsidRPr="00CA10F4">
              <w:rPr>
                <w:rFonts w:ascii="Times New Roman" w:eastAsia="Calibri" w:hAnsi="Times New Roman" w:cs="Times New Roman"/>
                <w:bCs/>
              </w:rPr>
              <w:t xml:space="preserve"> </w:t>
            </w:r>
            <w:r>
              <w:rPr>
                <w:rFonts w:ascii="Times New Roman" w:eastAsia="Calibri" w:hAnsi="Times New Roman" w:cs="Times New Roman"/>
                <w:b/>
                <w:bCs/>
              </w:rPr>
              <w:t xml:space="preserve">jednej formie </w:t>
            </w:r>
            <w:r w:rsidR="00786726">
              <w:rPr>
                <w:rFonts w:ascii="Times New Roman" w:eastAsia="Calibri" w:hAnsi="Times New Roman" w:cs="Times New Roman"/>
                <w:bCs/>
              </w:rPr>
              <w:t xml:space="preserve">z </w:t>
            </w:r>
            <w:r>
              <w:rPr>
                <w:rFonts w:ascii="Times New Roman" w:eastAsia="Calibri" w:hAnsi="Times New Roman" w:cs="Times New Roman"/>
                <w:bCs/>
              </w:rPr>
              <w:t xml:space="preserve">: </w:t>
            </w:r>
            <w:r w:rsidRPr="00977F8E">
              <w:rPr>
                <w:rFonts w:ascii="Times New Roman" w:eastAsia="Calibri" w:hAnsi="Times New Roman" w:cs="Times New Roman"/>
                <w:bCs/>
              </w:rPr>
              <w:t xml:space="preserve">prasa, strona internetowa, portal społecznościowy wnioskodawcy </w:t>
            </w:r>
            <w:r w:rsidR="00786726">
              <w:rPr>
                <w:rFonts w:ascii="Times New Roman" w:eastAsia="Calibri" w:hAnsi="Times New Roman" w:cs="Times New Roman"/>
                <w:bCs/>
              </w:rPr>
              <w:t>(nr</w:t>
            </w:r>
            <w:r w:rsidRPr="00977F8E">
              <w:rPr>
                <w:rFonts w:ascii="Times New Roman" w:eastAsia="Calibri" w:hAnsi="Times New Roman" w:cs="Times New Roman"/>
                <w:bCs/>
              </w:rPr>
              <w:t>1</w:t>
            </w:r>
            <w:r w:rsidR="00786726">
              <w:rPr>
                <w:rFonts w:ascii="Times New Roman" w:eastAsia="Calibri" w:hAnsi="Times New Roman" w:cs="Times New Roman"/>
                <w:bCs/>
              </w:rPr>
              <w:t>)</w:t>
            </w:r>
            <w:r w:rsidRPr="00977F8E">
              <w:rPr>
                <w:rFonts w:ascii="Times New Roman" w:eastAsia="Calibri" w:hAnsi="Times New Roman" w:cs="Times New Roman"/>
                <w:bCs/>
              </w:rPr>
              <w:t xml:space="preserve">, portal społecznościowy </w:t>
            </w:r>
            <w:r w:rsidR="00786726">
              <w:rPr>
                <w:rFonts w:ascii="Times New Roman" w:eastAsia="Calibri" w:hAnsi="Times New Roman" w:cs="Times New Roman"/>
                <w:bCs/>
              </w:rPr>
              <w:t>(nr</w:t>
            </w:r>
            <w:r w:rsidRPr="00977F8E">
              <w:rPr>
                <w:rFonts w:ascii="Times New Roman" w:eastAsia="Calibri" w:hAnsi="Times New Roman" w:cs="Times New Roman"/>
                <w:bCs/>
              </w:rPr>
              <w:t>2</w:t>
            </w:r>
            <w:r w:rsidR="00786726">
              <w:rPr>
                <w:rFonts w:ascii="Times New Roman" w:eastAsia="Calibri" w:hAnsi="Times New Roman" w:cs="Times New Roman"/>
                <w:bCs/>
              </w:rPr>
              <w:t>)</w:t>
            </w:r>
            <w:r>
              <w:rPr>
                <w:rFonts w:ascii="Times New Roman" w:eastAsia="Calibri" w:hAnsi="Times New Roman" w:cs="Times New Roman"/>
                <w:bCs/>
              </w:rPr>
              <w:t xml:space="preserve">– otrzyma </w:t>
            </w:r>
            <w:r>
              <w:rPr>
                <w:rFonts w:ascii="Times New Roman" w:eastAsia="Calibri" w:hAnsi="Times New Roman" w:cs="Times New Roman"/>
                <w:b/>
                <w:bCs/>
              </w:rPr>
              <w:t>5</w:t>
            </w:r>
            <w:r w:rsidR="00786726">
              <w:rPr>
                <w:rFonts w:ascii="Times New Roman" w:eastAsia="Calibri" w:hAnsi="Times New Roman" w:cs="Times New Roman"/>
                <w:b/>
                <w:bCs/>
              </w:rPr>
              <w:t xml:space="preserve"> punktów</w:t>
            </w:r>
            <w:r w:rsidRPr="00CA10F4">
              <w:rPr>
                <w:rFonts w:ascii="Times New Roman" w:eastAsia="Calibri" w:hAnsi="Times New Roman" w:cs="Times New Roman"/>
                <w:bCs/>
              </w:rPr>
              <w:t xml:space="preserve">. Za brak promocji </w:t>
            </w:r>
            <w:r>
              <w:rPr>
                <w:rFonts w:ascii="Times New Roman" w:eastAsia="Calibri" w:hAnsi="Times New Roman" w:cs="Times New Roman"/>
                <w:bCs/>
              </w:rPr>
              <w:t>wnioskodawca</w:t>
            </w:r>
            <w:r w:rsidRPr="00CA10F4">
              <w:rPr>
                <w:rFonts w:ascii="Times New Roman" w:eastAsia="Calibri" w:hAnsi="Times New Roman" w:cs="Times New Roman"/>
                <w:bCs/>
              </w:rPr>
              <w:t xml:space="preserve"> otrzyma 0 pkt. </w:t>
            </w:r>
          </w:p>
          <w:p w14:paraId="488C8567" w14:textId="5F6E9434" w:rsidR="000D058C" w:rsidRDefault="000D058C" w:rsidP="000D058C">
            <w:pPr>
              <w:jc w:val="both"/>
              <w:rPr>
                <w:rFonts w:ascii="Times New Roman" w:eastAsia="Calibri" w:hAnsi="Times New Roman" w:cs="Times New Roman"/>
                <w:bCs/>
              </w:rPr>
            </w:pPr>
            <w:r>
              <w:rPr>
                <w:rFonts w:ascii="Times New Roman" w:eastAsia="Calibri" w:hAnsi="Times New Roman" w:cs="Times New Roman"/>
                <w:bCs/>
              </w:rPr>
              <w:t>Wyjaśnienie: Portale społecznościowe wnioskodawcy rozumiane są jako Facebook, Instagram, tik –tok. (dla przykładu: Facebook to jeden portal społecznościowy wnioskodawcy, Instagram to kolejny portal społecznościowy wnioskodawcy).</w:t>
            </w:r>
          </w:p>
          <w:p w14:paraId="51E693F6" w14:textId="77777777" w:rsidR="000D058C" w:rsidRPr="00CA10F4" w:rsidRDefault="000D058C" w:rsidP="000D058C">
            <w:pPr>
              <w:jc w:val="both"/>
              <w:rPr>
                <w:rFonts w:ascii="Times New Roman" w:eastAsia="Calibri" w:hAnsi="Times New Roman" w:cs="Times New Roman"/>
                <w:bCs/>
              </w:rPr>
            </w:pPr>
            <w:r w:rsidRPr="00CA10F4">
              <w:rPr>
                <w:rFonts w:ascii="Times New Roman" w:eastAsia="Calibri" w:hAnsi="Times New Roman" w:cs="Times New Roman"/>
                <w:bCs/>
              </w:rPr>
              <w:t xml:space="preserve">Dane kryterium jest mierzalne – pozwala przypisać projektowi określoną ilość punktów na podstawie informacji zawartych </w:t>
            </w:r>
            <w:r w:rsidR="000856E3">
              <w:rPr>
                <w:rFonts w:ascii="Times New Roman" w:eastAsia="Calibri" w:hAnsi="Times New Roman" w:cs="Times New Roman"/>
                <w:bCs/>
              </w:rPr>
              <w:t xml:space="preserve"> </w:t>
            </w:r>
            <w:r w:rsidRPr="00CA10F4">
              <w:rPr>
                <w:rFonts w:ascii="Times New Roman" w:eastAsia="Calibri" w:hAnsi="Times New Roman" w:cs="Times New Roman"/>
                <w:bCs/>
              </w:rPr>
              <w:t xml:space="preserve">w dokumentach, adekwatne do </w:t>
            </w:r>
            <w:r>
              <w:rPr>
                <w:rFonts w:ascii="Times New Roman" w:eastAsia="Calibri" w:hAnsi="Times New Roman" w:cs="Times New Roman"/>
                <w:bCs/>
              </w:rPr>
              <w:t xml:space="preserve"> analizy i </w:t>
            </w:r>
            <w:r w:rsidRPr="00CA10F4">
              <w:rPr>
                <w:rFonts w:ascii="Times New Roman" w:eastAsia="Calibri" w:hAnsi="Times New Roman" w:cs="Times New Roman"/>
                <w:bCs/>
              </w:rPr>
              <w:t>diagnozy obszaru</w:t>
            </w:r>
            <w:r>
              <w:rPr>
                <w:rFonts w:ascii="Times New Roman" w:eastAsia="Calibri" w:hAnsi="Times New Roman" w:cs="Times New Roman"/>
                <w:bCs/>
              </w:rPr>
              <w:t xml:space="preserve"> LSR</w:t>
            </w:r>
            <w:r w:rsidRPr="00CA10F4">
              <w:rPr>
                <w:rFonts w:ascii="Times New Roman" w:eastAsia="Calibri" w:hAnsi="Times New Roman" w:cs="Times New Roman"/>
                <w:bCs/>
              </w:rPr>
              <w:t>.</w:t>
            </w:r>
          </w:p>
        </w:tc>
        <w:tc>
          <w:tcPr>
            <w:tcW w:w="2409" w:type="dxa"/>
            <w:tcBorders>
              <w:top w:val="single" w:sz="4" w:space="0" w:color="auto"/>
              <w:left w:val="nil"/>
              <w:bottom w:val="single" w:sz="4" w:space="0" w:color="auto"/>
              <w:right w:val="single" w:sz="4" w:space="0" w:color="auto"/>
            </w:tcBorders>
            <w:shd w:val="clear" w:color="auto" w:fill="auto"/>
          </w:tcPr>
          <w:p w14:paraId="15C73284" w14:textId="77777777" w:rsidR="000D058C" w:rsidRPr="00CA10F4" w:rsidRDefault="000D058C" w:rsidP="000D058C">
            <w:pPr>
              <w:rPr>
                <w:rFonts w:ascii="Times New Roman" w:hAnsi="Times New Roman" w:cs="Times New Roman"/>
                <w:b/>
              </w:rPr>
            </w:pPr>
            <w:r w:rsidRPr="00CA10F4">
              <w:rPr>
                <w:rFonts w:ascii="Times New Roman" w:hAnsi="Times New Roman" w:cs="Times New Roman"/>
                <w:b/>
              </w:rPr>
              <w:lastRenderedPageBreak/>
              <w:t xml:space="preserve">0 pkt </w:t>
            </w:r>
            <w:r w:rsidRPr="00CA10F4">
              <w:rPr>
                <w:rFonts w:ascii="Times New Roman" w:hAnsi="Times New Roman" w:cs="Times New Roman"/>
              </w:rPr>
              <w:t xml:space="preserve">– brak promocji albo </w:t>
            </w:r>
          </w:p>
          <w:p w14:paraId="15E9A5E2" w14:textId="77777777" w:rsidR="000D058C" w:rsidRPr="00CA10F4" w:rsidRDefault="000D058C" w:rsidP="000D058C">
            <w:pPr>
              <w:rPr>
                <w:rFonts w:ascii="Times New Roman" w:hAnsi="Times New Roman" w:cs="Times New Roman"/>
                <w:b/>
              </w:rPr>
            </w:pPr>
          </w:p>
          <w:p w14:paraId="3F8D7DDB" w14:textId="77777777" w:rsidR="000D058C" w:rsidRPr="00CA10F4" w:rsidRDefault="000D058C" w:rsidP="000D058C">
            <w:pPr>
              <w:rPr>
                <w:rFonts w:ascii="Times New Roman" w:hAnsi="Times New Roman" w:cs="Times New Roman"/>
                <w:b/>
              </w:rPr>
            </w:pPr>
            <w:r w:rsidRPr="00CA10F4">
              <w:rPr>
                <w:rFonts w:ascii="Times New Roman" w:hAnsi="Times New Roman" w:cs="Times New Roman"/>
                <w:b/>
              </w:rPr>
              <w:t xml:space="preserve">5 pkt </w:t>
            </w:r>
            <w:r w:rsidRPr="00CA10F4">
              <w:rPr>
                <w:rFonts w:ascii="Times New Roman" w:hAnsi="Times New Roman" w:cs="Times New Roman"/>
              </w:rPr>
              <w:t>– zaplanowano tylko jedną formę promocji albo</w:t>
            </w:r>
          </w:p>
          <w:p w14:paraId="32222196" w14:textId="77777777" w:rsidR="000D058C" w:rsidRPr="00CA10F4" w:rsidRDefault="000D058C" w:rsidP="000D058C">
            <w:pPr>
              <w:rPr>
                <w:rFonts w:ascii="Times New Roman" w:hAnsi="Times New Roman" w:cs="Times New Roman"/>
                <w:b/>
              </w:rPr>
            </w:pPr>
          </w:p>
          <w:p w14:paraId="626F47F7" w14:textId="77777777" w:rsidR="000D058C" w:rsidRDefault="000D058C" w:rsidP="000D058C">
            <w:pPr>
              <w:rPr>
                <w:rFonts w:ascii="Times New Roman" w:hAnsi="Times New Roman" w:cs="Times New Roman"/>
              </w:rPr>
            </w:pPr>
            <w:r w:rsidRPr="00CA10F4">
              <w:rPr>
                <w:rFonts w:ascii="Times New Roman" w:hAnsi="Times New Roman" w:cs="Times New Roman"/>
                <w:b/>
              </w:rPr>
              <w:lastRenderedPageBreak/>
              <w:t xml:space="preserve">10 pkt </w:t>
            </w:r>
            <w:r w:rsidRPr="00CA10F4">
              <w:rPr>
                <w:rFonts w:ascii="Times New Roman" w:hAnsi="Times New Roman" w:cs="Times New Roman"/>
              </w:rPr>
              <w:t>– zaplanowano, co najmniej dwie formy promowania</w:t>
            </w:r>
            <w:r>
              <w:rPr>
                <w:rFonts w:ascii="Times New Roman" w:hAnsi="Times New Roman" w:cs="Times New Roman"/>
              </w:rPr>
              <w:t xml:space="preserve"> albo</w:t>
            </w:r>
          </w:p>
          <w:p w14:paraId="6228ABB7" w14:textId="77777777" w:rsidR="000D058C" w:rsidRPr="00CA10F4" w:rsidRDefault="000D058C" w:rsidP="000D058C">
            <w:pPr>
              <w:rPr>
                <w:rFonts w:ascii="Times New Roman" w:hAnsi="Times New Roman" w:cs="Times New Roman"/>
                <w:b/>
              </w:rPr>
            </w:pPr>
          </w:p>
          <w:p w14:paraId="4D507547" w14:textId="77777777" w:rsidR="000D058C" w:rsidRPr="00CA10F4" w:rsidRDefault="000D058C" w:rsidP="000D058C">
            <w:pPr>
              <w:rPr>
                <w:rFonts w:ascii="Times New Roman" w:hAnsi="Times New Roman" w:cs="Times New Roman"/>
                <w:b/>
              </w:rPr>
            </w:pPr>
            <w:r w:rsidRPr="00CA10F4">
              <w:rPr>
                <w:rFonts w:ascii="Times New Roman" w:hAnsi="Times New Roman" w:cs="Times New Roman"/>
                <w:b/>
              </w:rPr>
              <w:t>1</w:t>
            </w:r>
            <w:r>
              <w:rPr>
                <w:rFonts w:ascii="Times New Roman" w:hAnsi="Times New Roman" w:cs="Times New Roman"/>
                <w:b/>
              </w:rPr>
              <w:t>5</w:t>
            </w:r>
            <w:r w:rsidRPr="00CA10F4">
              <w:rPr>
                <w:rFonts w:ascii="Times New Roman" w:hAnsi="Times New Roman" w:cs="Times New Roman"/>
                <w:b/>
              </w:rPr>
              <w:t xml:space="preserve"> pkt </w:t>
            </w:r>
            <w:r w:rsidRPr="00CA10F4">
              <w:rPr>
                <w:rFonts w:ascii="Times New Roman" w:hAnsi="Times New Roman" w:cs="Times New Roman"/>
              </w:rPr>
              <w:t>– zaplanowano, co</w:t>
            </w:r>
            <w:r>
              <w:rPr>
                <w:rFonts w:ascii="Times New Roman" w:hAnsi="Times New Roman" w:cs="Times New Roman"/>
              </w:rPr>
              <w:t xml:space="preserve"> najmniej trzy formy promowania albo</w:t>
            </w:r>
          </w:p>
          <w:p w14:paraId="22B010EB" w14:textId="77777777" w:rsidR="000D058C" w:rsidRDefault="000D058C" w:rsidP="000D058C">
            <w:pPr>
              <w:rPr>
                <w:rFonts w:ascii="Times New Roman" w:hAnsi="Times New Roman" w:cs="Times New Roman"/>
                <w:b/>
                <w:i/>
              </w:rPr>
            </w:pPr>
          </w:p>
          <w:p w14:paraId="5785BEF7" w14:textId="77777777" w:rsidR="000D058C" w:rsidRPr="00CA10F4" w:rsidRDefault="000D058C" w:rsidP="000D058C">
            <w:pPr>
              <w:rPr>
                <w:rFonts w:ascii="Times New Roman" w:hAnsi="Times New Roman" w:cs="Times New Roman"/>
                <w:b/>
              </w:rPr>
            </w:pPr>
            <w:r>
              <w:rPr>
                <w:rFonts w:ascii="Times New Roman" w:hAnsi="Times New Roman" w:cs="Times New Roman"/>
                <w:b/>
              </w:rPr>
              <w:t>20</w:t>
            </w:r>
            <w:r w:rsidRPr="00CA10F4">
              <w:rPr>
                <w:rFonts w:ascii="Times New Roman" w:hAnsi="Times New Roman" w:cs="Times New Roman"/>
                <w:b/>
              </w:rPr>
              <w:t xml:space="preserve"> pkt </w:t>
            </w:r>
            <w:r>
              <w:rPr>
                <w:rFonts w:ascii="Times New Roman" w:hAnsi="Times New Roman" w:cs="Times New Roman"/>
              </w:rPr>
              <w:t>– zaplanowano, co najmniej cztery</w:t>
            </w:r>
            <w:r w:rsidRPr="00CA10F4">
              <w:rPr>
                <w:rFonts w:ascii="Times New Roman" w:hAnsi="Times New Roman" w:cs="Times New Roman"/>
              </w:rPr>
              <w:t xml:space="preserve"> formy promowania.</w:t>
            </w:r>
          </w:p>
          <w:p w14:paraId="40FC0164" w14:textId="77777777" w:rsidR="000D058C" w:rsidRPr="00CA10F4" w:rsidRDefault="000D058C" w:rsidP="000D058C">
            <w:pPr>
              <w:rPr>
                <w:rFonts w:ascii="Times New Roman" w:hAnsi="Times New Roman" w:cs="Times New Roman"/>
                <w:b/>
                <w:i/>
              </w:rPr>
            </w:pPr>
          </w:p>
        </w:tc>
        <w:tc>
          <w:tcPr>
            <w:tcW w:w="1949" w:type="dxa"/>
            <w:tcBorders>
              <w:top w:val="single" w:sz="4" w:space="0" w:color="auto"/>
              <w:left w:val="nil"/>
              <w:bottom w:val="single" w:sz="4" w:space="0" w:color="auto"/>
              <w:right w:val="single" w:sz="4" w:space="0" w:color="auto"/>
            </w:tcBorders>
            <w:shd w:val="clear" w:color="auto" w:fill="auto"/>
          </w:tcPr>
          <w:p w14:paraId="1ECE363E" w14:textId="77777777" w:rsidR="000D058C" w:rsidRPr="00CA10F4" w:rsidRDefault="002B79EB" w:rsidP="002B79EB">
            <w:pPr>
              <w:rPr>
                <w:rFonts w:ascii="Times New Roman" w:hAnsi="Times New Roman" w:cs="Times New Roman"/>
              </w:rPr>
            </w:pPr>
            <w:r w:rsidRPr="002B2D57">
              <w:rPr>
                <w:rFonts w:ascii="Times New Roman" w:hAnsi="Times New Roman" w:cs="Times New Roman"/>
              </w:rPr>
              <w:lastRenderedPageBreak/>
              <w:t xml:space="preserve">Kryterium weryfikowane na podstawie </w:t>
            </w:r>
            <w:r>
              <w:rPr>
                <w:rFonts w:ascii="Times New Roman" w:hAnsi="Times New Roman" w:cs="Times New Roman"/>
              </w:rPr>
              <w:t xml:space="preserve">informacji zawartych we </w:t>
            </w:r>
            <w:r w:rsidRPr="002B2D57">
              <w:rPr>
                <w:rFonts w:ascii="Times New Roman" w:hAnsi="Times New Roman" w:cs="Times New Roman"/>
              </w:rPr>
              <w:t xml:space="preserve">wniosku o powierzenie grantu </w:t>
            </w:r>
            <w:r w:rsidR="000D058C" w:rsidRPr="002B2D57">
              <w:rPr>
                <w:rFonts w:ascii="Times New Roman" w:hAnsi="Times New Roman" w:cs="Times New Roman"/>
              </w:rPr>
              <w:t xml:space="preserve">lub załącznika do </w:t>
            </w:r>
            <w:r w:rsidR="000D058C" w:rsidRPr="002B2D57">
              <w:rPr>
                <w:rFonts w:ascii="Times New Roman" w:hAnsi="Times New Roman" w:cs="Times New Roman"/>
              </w:rPr>
              <w:lastRenderedPageBreak/>
              <w:t xml:space="preserve">wniosku o powierzenie grantu </w:t>
            </w:r>
          </w:p>
        </w:tc>
      </w:tr>
      <w:tr w:rsidR="00790FD6" w:rsidRPr="00A13B82" w14:paraId="3E53AC7F" w14:textId="77777777" w:rsidTr="000856E3">
        <w:tc>
          <w:tcPr>
            <w:tcW w:w="541" w:type="dxa"/>
          </w:tcPr>
          <w:p w14:paraId="6EDD6E26" w14:textId="77777777" w:rsidR="000D058C" w:rsidRPr="00A13B82" w:rsidRDefault="000D058C" w:rsidP="002B79EB">
            <w:pPr>
              <w:rPr>
                <w:rFonts w:ascii="Times New Roman" w:hAnsi="Times New Roman" w:cs="Times New Roman"/>
              </w:rPr>
            </w:pPr>
            <w:r>
              <w:rPr>
                <w:rFonts w:ascii="Times New Roman" w:hAnsi="Times New Roman" w:cs="Times New Roman"/>
              </w:rPr>
              <w:lastRenderedPageBreak/>
              <w:t>1</w:t>
            </w:r>
            <w:r w:rsidR="002B79EB">
              <w:rPr>
                <w:rFonts w:ascii="Times New Roman" w:hAnsi="Times New Roman" w:cs="Times New Roman"/>
              </w:rPr>
              <w:t>0</w:t>
            </w:r>
            <w:r w:rsidRPr="002B2D57">
              <w:rPr>
                <w:rFonts w:ascii="Times New Roman" w:hAnsi="Times New Roman" w:cs="Times New Roman"/>
              </w:rPr>
              <w:t xml:space="preserve">. </w:t>
            </w:r>
          </w:p>
        </w:tc>
        <w:tc>
          <w:tcPr>
            <w:tcW w:w="1898" w:type="dxa"/>
          </w:tcPr>
          <w:p w14:paraId="3FD7ABC1" w14:textId="77777777" w:rsidR="000D058C" w:rsidRPr="002B2D57" w:rsidRDefault="000D058C" w:rsidP="000D058C">
            <w:pPr>
              <w:rPr>
                <w:rFonts w:ascii="Times New Roman" w:hAnsi="Times New Roman" w:cs="Times New Roman"/>
                <w:b/>
              </w:rPr>
            </w:pPr>
            <w:r w:rsidRPr="002B2D57">
              <w:rPr>
                <w:rFonts w:ascii="Times New Roman" w:hAnsi="Times New Roman" w:cs="Times New Roman"/>
                <w:b/>
              </w:rPr>
              <w:t>Termin realizacji  projektu</w:t>
            </w:r>
          </w:p>
        </w:tc>
        <w:tc>
          <w:tcPr>
            <w:tcW w:w="8222" w:type="dxa"/>
          </w:tcPr>
          <w:p w14:paraId="4FE4E002" w14:textId="303868BB" w:rsidR="000D058C" w:rsidRDefault="000D058C" w:rsidP="000D058C">
            <w:pPr>
              <w:jc w:val="both"/>
              <w:rPr>
                <w:rFonts w:ascii="Times New Roman" w:hAnsi="Times New Roman" w:cs="Times New Roman"/>
                <w:bCs/>
                <w:iCs/>
              </w:rPr>
            </w:pPr>
            <w:r w:rsidRPr="002B2D57">
              <w:rPr>
                <w:rFonts w:ascii="Times New Roman" w:hAnsi="Times New Roman" w:cs="Times New Roman"/>
                <w:bCs/>
                <w:iCs/>
              </w:rPr>
              <w:t>Preferowane będą projekty z krótkim terminem realizacji</w:t>
            </w:r>
            <w:r w:rsidR="00786726">
              <w:rPr>
                <w:rFonts w:ascii="Times New Roman" w:hAnsi="Times New Roman" w:cs="Times New Roman"/>
                <w:bCs/>
                <w:iCs/>
              </w:rPr>
              <w:t>.</w:t>
            </w:r>
          </w:p>
          <w:p w14:paraId="21F5D6B3" w14:textId="11EA0360" w:rsidR="00786726" w:rsidRPr="002B2D57" w:rsidRDefault="00786726" w:rsidP="000D058C">
            <w:pPr>
              <w:jc w:val="both"/>
              <w:rPr>
                <w:rFonts w:ascii="Times New Roman" w:hAnsi="Times New Roman" w:cs="Times New Roman"/>
                <w:bCs/>
                <w:iCs/>
              </w:rPr>
            </w:pPr>
            <w:r>
              <w:rPr>
                <w:rFonts w:ascii="Times New Roman" w:hAnsi="Times New Roman" w:cs="Times New Roman"/>
                <w:bCs/>
                <w:iCs/>
              </w:rPr>
              <w:t xml:space="preserve">Kryterium będzie spełnione jeśli wnioskodawca we wniosku określi termin realizacji  projektu, który nie będzie przekraczał 12 miesięcy otrzyma </w:t>
            </w:r>
            <w:r w:rsidRPr="00A5238A">
              <w:rPr>
                <w:rFonts w:ascii="Times New Roman" w:hAnsi="Times New Roman" w:cs="Times New Roman"/>
                <w:b/>
                <w:iCs/>
              </w:rPr>
              <w:t>5 punktów</w:t>
            </w:r>
            <w:r>
              <w:rPr>
                <w:rFonts w:ascii="Times New Roman" w:hAnsi="Times New Roman" w:cs="Times New Roman"/>
                <w:bCs/>
                <w:iCs/>
              </w:rPr>
              <w:t xml:space="preserve">, jeśli okres ten przekroczy 12 miesięcy – </w:t>
            </w:r>
            <w:r w:rsidRPr="00A5238A">
              <w:rPr>
                <w:rFonts w:ascii="Times New Roman" w:hAnsi="Times New Roman" w:cs="Times New Roman"/>
                <w:b/>
                <w:iCs/>
              </w:rPr>
              <w:t>0 punktów</w:t>
            </w:r>
          </w:p>
          <w:p w14:paraId="1A727EDA" w14:textId="77777777" w:rsidR="000856E3" w:rsidRDefault="000856E3" w:rsidP="000D058C">
            <w:pPr>
              <w:jc w:val="both"/>
              <w:rPr>
                <w:rFonts w:ascii="Times New Roman" w:eastAsia="Calibri" w:hAnsi="Times New Roman" w:cs="Times New Roman"/>
                <w:bCs/>
              </w:rPr>
            </w:pPr>
            <w:r w:rsidRPr="00CA10F4">
              <w:rPr>
                <w:rFonts w:ascii="Times New Roman" w:eastAsia="Calibri" w:hAnsi="Times New Roman" w:cs="Times New Roman"/>
                <w:bCs/>
              </w:rPr>
              <w:t xml:space="preserve">Dane kryterium jest mierzalne – pozwala przypisać projektowi określoną ilość punktów na podstawie informacji zawartych </w:t>
            </w:r>
            <w:r>
              <w:rPr>
                <w:rFonts w:ascii="Times New Roman" w:eastAsia="Calibri" w:hAnsi="Times New Roman" w:cs="Times New Roman"/>
                <w:bCs/>
              </w:rPr>
              <w:t xml:space="preserve"> </w:t>
            </w:r>
            <w:r w:rsidRPr="00CA10F4">
              <w:rPr>
                <w:rFonts w:ascii="Times New Roman" w:eastAsia="Calibri" w:hAnsi="Times New Roman" w:cs="Times New Roman"/>
                <w:bCs/>
              </w:rPr>
              <w:t>W</w:t>
            </w:r>
            <w:r>
              <w:rPr>
                <w:rFonts w:ascii="Times New Roman" w:eastAsia="Calibri" w:hAnsi="Times New Roman" w:cs="Times New Roman"/>
                <w:bCs/>
              </w:rPr>
              <w:t>e wniosku o przyznanie pomocy,</w:t>
            </w:r>
          </w:p>
          <w:p w14:paraId="357927AB" w14:textId="77777777" w:rsidR="000856E3" w:rsidRDefault="000856E3" w:rsidP="000D058C">
            <w:pPr>
              <w:jc w:val="both"/>
              <w:rPr>
                <w:rFonts w:ascii="Times New Roman" w:eastAsia="Calibri" w:hAnsi="Times New Roman" w:cs="Times New Roman"/>
                <w:bCs/>
              </w:rPr>
            </w:pPr>
          </w:p>
          <w:p w14:paraId="03F3A6FD" w14:textId="77777777" w:rsidR="000D058C" w:rsidRPr="002B2D57" w:rsidRDefault="000856E3" w:rsidP="000856E3">
            <w:pPr>
              <w:jc w:val="both"/>
              <w:rPr>
                <w:rFonts w:ascii="Times New Roman" w:hAnsi="Times New Roman" w:cs="Times New Roman"/>
                <w:bCs/>
                <w:iCs/>
              </w:rPr>
            </w:pPr>
            <w:r w:rsidRPr="00CA10F4">
              <w:rPr>
                <w:rFonts w:ascii="Times New Roman" w:eastAsia="Calibri" w:hAnsi="Times New Roman" w:cs="Times New Roman"/>
                <w:bCs/>
              </w:rPr>
              <w:t xml:space="preserve"> </w:t>
            </w:r>
          </w:p>
        </w:tc>
        <w:tc>
          <w:tcPr>
            <w:tcW w:w="2409" w:type="dxa"/>
          </w:tcPr>
          <w:p w14:paraId="3559DF8C" w14:textId="77777777" w:rsidR="000D058C" w:rsidRPr="002B2D57" w:rsidRDefault="000D058C" w:rsidP="000D058C">
            <w:pPr>
              <w:jc w:val="both"/>
              <w:rPr>
                <w:rFonts w:ascii="Times New Roman" w:eastAsia="Times New Roman" w:hAnsi="Times New Roman" w:cs="Times New Roman"/>
                <w:bCs/>
                <w:lang w:eastAsia="pl-PL"/>
              </w:rPr>
            </w:pPr>
            <w:r w:rsidRPr="002B2D57">
              <w:rPr>
                <w:rFonts w:ascii="Times New Roman" w:eastAsia="Times New Roman" w:hAnsi="Times New Roman" w:cs="Times New Roman"/>
                <w:b/>
                <w:bCs/>
                <w:lang w:eastAsia="pl-PL"/>
              </w:rPr>
              <w:t xml:space="preserve">0 pkt – </w:t>
            </w:r>
            <w:r w:rsidRPr="002B2D57">
              <w:rPr>
                <w:rFonts w:ascii="Times New Roman" w:eastAsia="Times New Roman" w:hAnsi="Times New Roman" w:cs="Times New Roman"/>
                <w:bCs/>
                <w:lang w:eastAsia="pl-PL"/>
              </w:rPr>
              <w:t>termin realizacji projektu powyżej 12 miesięcy</w:t>
            </w:r>
          </w:p>
          <w:p w14:paraId="53E1DB12" w14:textId="77777777" w:rsidR="000D058C" w:rsidRPr="002B2D57" w:rsidRDefault="000D058C" w:rsidP="000D058C">
            <w:pPr>
              <w:jc w:val="both"/>
              <w:rPr>
                <w:rFonts w:ascii="Times New Roman" w:eastAsia="Times New Roman" w:hAnsi="Times New Roman" w:cs="Times New Roman"/>
                <w:b/>
                <w:bCs/>
                <w:lang w:eastAsia="pl-PL"/>
              </w:rPr>
            </w:pPr>
            <w:r w:rsidRPr="002B2D57">
              <w:rPr>
                <w:rFonts w:ascii="Times New Roman" w:eastAsia="Times New Roman" w:hAnsi="Times New Roman" w:cs="Times New Roman"/>
                <w:b/>
                <w:bCs/>
                <w:lang w:eastAsia="pl-PL"/>
              </w:rPr>
              <w:t xml:space="preserve">5 pkt – </w:t>
            </w:r>
            <w:r w:rsidRPr="002B2D57">
              <w:rPr>
                <w:rFonts w:ascii="Times New Roman" w:eastAsia="Times New Roman" w:hAnsi="Times New Roman" w:cs="Times New Roman"/>
                <w:bCs/>
                <w:lang w:eastAsia="pl-PL"/>
              </w:rPr>
              <w:t>termin realizacji projektu nie przekracza 12 miesięcy</w:t>
            </w:r>
          </w:p>
        </w:tc>
        <w:tc>
          <w:tcPr>
            <w:tcW w:w="1949" w:type="dxa"/>
          </w:tcPr>
          <w:p w14:paraId="1A9E19E2" w14:textId="77777777" w:rsidR="000D058C" w:rsidRPr="002B2D57" w:rsidRDefault="000856E3" w:rsidP="000D058C">
            <w:pPr>
              <w:rPr>
                <w:rFonts w:ascii="Times New Roman" w:hAnsi="Times New Roman" w:cs="Times New Roman"/>
              </w:rPr>
            </w:pPr>
            <w:r w:rsidRPr="000856E3">
              <w:rPr>
                <w:rFonts w:ascii="Times New Roman" w:hAnsi="Times New Roman" w:cs="Times New Roman"/>
              </w:rPr>
              <w:t>Kryterium weryfikowane na podstawie informacji zawartych we wniosku o powierzenie grantu</w:t>
            </w:r>
          </w:p>
        </w:tc>
      </w:tr>
      <w:tr w:rsidR="00957936" w:rsidRPr="00A13B82" w14:paraId="32C74FAD" w14:textId="77777777" w:rsidTr="00790FD6">
        <w:tc>
          <w:tcPr>
            <w:tcW w:w="15019" w:type="dxa"/>
            <w:gridSpan w:val="5"/>
          </w:tcPr>
          <w:p w14:paraId="2B0D6339" w14:textId="77777777" w:rsidR="00957936" w:rsidRPr="007D2782" w:rsidRDefault="00957936" w:rsidP="000D058C">
            <w:pPr>
              <w:rPr>
                <w:rFonts w:ascii="Times New Roman" w:hAnsi="Times New Roman" w:cs="Times New Roman"/>
                <w:b/>
              </w:rPr>
            </w:pPr>
            <w:r w:rsidRPr="007D2782">
              <w:rPr>
                <w:rFonts w:ascii="Times New Roman" w:hAnsi="Times New Roman" w:cs="Times New Roman"/>
                <w:b/>
              </w:rPr>
              <w:t xml:space="preserve">Minimalna liczba punktów:      </w:t>
            </w:r>
            <w:r w:rsidR="007D2782" w:rsidRPr="007D2782">
              <w:rPr>
                <w:rFonts w:ascii="Times New Roman" w:hAnsi="Times New Roman" w:cs="Times New Roman"/>
                <w:b/>
              </w:rPr>
              <w:t>35</w:t>
            </w:r>
            <w:r w:rsidR="00664BDB">
              <w:rPr>
                <w:rFonts w:ascii="Times New Roman" w:hAnsi="Times New Roman" w:cs="Times New Roman"/>
                <w:b/>
              </w:rPr>
              <w:t xml:space="preserve"> </w:t>
            </w:r>
            <w:r w:rsidR="007D2782" w:rsidRPr="007D2782">
              <w:rPr>
                <w:rFonts w:ascii="Times New Roman" w:hAnsi="Times New Roman" w:cs="Times New Roman"/>
                <w:b/>
              </w:rPr>
              <w:t>pkt</w:t>
            </w:r>
            <w:r w:rsidRPr="007D2782">
              <w:rPr>
                <w:rFonts w:ascii="Times New Roman" w:hAnsi="Times New Roman" w:cs="Times New Roman"/>
                <w:b/>
              </w:rPr>
              <w:t xml:space="preserve">               Maksymalna Liczba punktów:</w:t>
            </w:r>
            <w:r w:rsidR="000856E3" w:rsidRPr="007D2782">
              <w:rPr>
                <w:rFonts w:ascii="Times New Roman" w:hAnsi="Times New Roman" w:cs="Times New Roman"/>
                <w:b/>
              </w:rPr>
              <w:t xml:space="preserve"> 75</w:t>
            </w:r>
            <w:r w:rsidR="00664BDB">
              <w:rPr>
                <w:rFonts w:ascii="Times New Roman" w:hAnsi="Times New Roman" w:cs="Times New Roman"/>
                <w:b/>
              </w:rPr>
              <w:t xml:space="preserve"> </w:t>
            </w:r>
            <w:r w:rsidR="000856E3" w:rsidRPr="007D2782">
              <w:rPr>
                <w:rFonts w:ascii="Times New Roman" w:hAnsi="Times New Roman" w:cs="Times New Roman"/>
                <w:b/>
              </w:rPr>
              <w:t>pkt</w:t>
            </w:r>
          </w:p>
          <w:p w14:paraId="3BA44871" w14:textId="77777777" w:rsidR="007D2782" w:rsidRPr="007D2782" w:rsidRDefault="007D2782" w:rsidP="000D058C">
            <w:pPr>
              <w:rPr>
                <w:rFonts w:ascii="Times New Roman" w:hAnsi="Times New Roman" w:cs="Times New Roman"/>
                <w:b/>
              </w:rPr>
            </w:pPr>
          </w:p>
          <w:p w14:paraId="287BDC83" w14:textId="77777777" w:rsidR="00957936" w:rsidRPr="007D2782" w:rsidRDefault="00957936" w:rsidP="007D2782">
            <w:pPr>
              <w:shd w:val="clear" w:color="auto" w:fill="FFFFFF" w:themeFill="background1"/>
              <w:suppressAutoHyphens/>
              <w:rPr>
                <w:rFonts w:ascii="Times New Roman" w:eastAsia="Times New Roman" w:hAnsi="Times New Roman" w:cs="Times New Roman"/>
                <w:b/>
                <w:bCs/>
                <w:lang w:eastAsia="pl-PL"/>
              </w:rPr>
            </w:pPr>
            <w:r w:rsidRPr="007D2782">
              <w:rPr>
                <w:rFonts w:ascii="Times New Roman" w:hAnsi="Times New Roman" w:cs="Times New Roman"/>
                <w:b/>
              </w:rPr>
              <w:t xml:space="preserve">Kryterium </w:t>
            </w:r>
            <w:r w:rsidR="000856E3" w:rsidRPr="007D2782">
              <w:rPr>
                <w:rFonts w:ascii="Times New Roman" w:hAnsi="Times New Roman" w:cs="Times New Roman"/>
                <w:b/>
              </w:rPr>
              <w:t>rozstrzygające</w:t>
            </w:r>
            <w:r w:rsidRPr="007D2782">
              <w:rPr>
                <w:rFonts w:ascii="Times New Roman" w:hAnsi="Times New Roman" w:cs="Times New Roman"/>
                <w:b/>
              </w:rPr>
              <w:t>:</w:t>
            </w:r>
            <w:r w:rsidR="000856E3" w:rsidRPr="007D2782">
              <w:rPr>
                <w:rFonts w:ascii="Times New Roman" w:eastAsia="Times New Roman" w:hAnsi="Times New Roman" w:cs="Times New Roman"/>
                <w:b/>
                <w:bCs/>
                <w:lang w:eastAsia="pl-PL"/>
              </w:rPr>
              <w:t xml:space="preserve"> kryterium 2- Partnerstwo w realizacji projektu</w:t>
            </w:r>
            <w:r w:rsidR="007D2782" w:rsidRPr="007D2782">
              <w:rPr>
                <w:rFonts w:ascii="Times New Roman" w:eastAsia="Times New Roman" w:hAnsi="Times New Roman" w:cs="Times New Roman"/>
                <w:b/>
                <w:bCs/>
                <w:lang w:eastAsia="pl-PL"/>
              </w:rPr>
              <w:t>.</w:t>
            </w:r>
          </w:p>
        </w:tc>
      </w:tr>
    </w:tbl>
    <w:p w14:paraId="234881A2" w14:textId="77777777" w:rsidR="00B07FD4" w:rsidRPr="00B07FD4" w:rsidRDefault="00B07FD4" w:rsidP="00B07FD4">
      <w:pPr>
        <w:spacing w:after="0"/>
        <w:rPr>
          <w:rFonts w:ascii="Times New Roman"/>
          <w:color w:val="000000"/>
          <w:sz w:val="24"/>
        </w:rPr>
      </w:pPr>
    </w:p>
    <w:p w14:paraId="2FA1D8E7" w14:textId="77777777" w:rsidR="00173B91" w:rsidRPr="00173B91" w:rsidRDefault="00B925E9" w:rsidP="00B925E9">
      <w:pPr>
        <w:pStyle w:val="Akapitzlist"/>
        <w:numPr>
          <w:ilvl w:val="0"/>
          <w:numId w:val="3"/>
        </w:numPr>
        <w:spacing w:after="0"/>
        <w:ind w:left="142" w:hanging="284"/>
        <w:rPr>
          <w:rFonts w:ascii="Times New Roman"/>
          <w:color w:val="000000"/>
          <w:sz w:val="24"/>
        </w:rPr>
      </w:pPr>
      <w:r>
        <w:rPr>
          <w:rFonts w:ascii="Times New Roman"/>
          <w:color w:val="000000"/>
          <w:sz w:val="24"/>
          <w:lang w:val="pl-PL"/>
        </w:rPr>
        <w:t xml:space="preserve"> </w:t>
      </w:r>
      <w:r w:rsidR="005F40E7" w:rsidRPr="00173B91">
        <w:rPr>
          <w:rFonts w:ascii="Times New Roman"/>
          <w:color w:val="000000"/>
          <w:sz w:val="24"/>
          <w:lang w:val="pl-PL"/>
        </w:rPr>
        <w:t>KRYTERIA WYBORU GRANTOBIORC</w:t>
      </w:r>
      <w:r w:rsidR="005F40E7" w:rsidRPr="00173B91">
        <w:rPr>
          <w:rFonts w:ascii="Times New Roman"/>
          <w:color w:val="000000"/>
          <w:sz w:val="24"/>
          <w:lang w:val="pl-PL"/>
        </w:rPr>
        <w:t>Ó</w:t>
      </w:r>
      <w:r w:rsidR="005F40E7" w:rsidRPr="00173B91">
        <w:rPr>
          <w:rFonts w:ascii="Times New Roman"/>
          <w:color w:val="000000"/>
          <w:sz w:val="24"/>
          <w:lang w:val="pl-PL"/>
        </w:rPr>
        <w:t>W W RAMACH</w:t>
      </w:r>
      <w:r w:rsidR="00173B91" w:rsidRPr="00173B91">
        <w:rPr>
          <w:rFonts w:ascii="Times New Roman"/>
          <w:b/>
          <w:color w:val="000000"/>
          <w:sz w:val="24"/>
        </w:rPr>
        <w:t xml:space="preserve">  </w:t>
      </w:r>
    </w:p>
    <w:p w14:paraId="6F0AE078" w14:textId="77777777" w:rsidR="00173B91" w:rsidRPr="00173B91" w:rsidRDefault="00173B91" w:rsidP="00173B91">
      <w:pPr>
        <w:pStyle w:val="Akapitzlist"/>
        <w:spacing w:after="0"/>
        <w:ind w:left="142" w:hanging="142"/>
        <w:rPr>
          <w:rFonts w:ascii="Times New Roman"/>
          <w:color w:val="000000"/>
          <w:sz w:val="24"/>
        </w:rPr>
      </w:pPr>
      <w:r>
        <w:rPr>
          <w:rFonts w:ascii="Times New Roman"/>
          <w:b/>
          <w:color w:val="000000"/>
          <w:sz w:val="24"/>
        </w:rPr>
        <w:t xml:space="preserve">       </w:t>
      </w:r>
      <w:r w:rsidR="005F40E7" w:rsidRPr="00173B91">
        <w:rPr>
          <w:rFonts w:ascii="Times New Roman"/>
          <w:b/>
          <w:color w:val="000000"/>
          <w:sz w:val="24"/>
        </w:rPr>
        <w:t>PRZEDSI</w:t>
      </w:r>
      <w:r w:rsidR="005F40E7" w:rsidRPr="00173B91">
        <w:rPr>
          <w:rFonts w:ascii="Times New Roman"/>
          <w:b/>
          <w:color w:val="000000"/>
          <w:sz w:val="24"/>
        </w:rPr>
        <w:t>Ę</w:t>
      </w:r>
      <w:r w:rsidR="005F40E7" w:rsidRPr="00173B91">
        <w:rPr>
          <w:rFonts w:ascii="Times New Roman"/>
          <w:b/>
          <w:color w:val="000000"/>
          <w:sz w:val="24"/>
        </w:rPr>
        <w:t>WZI</w:t>
      </w:r>
      <w:r w:rsidR="005F40E7" w:rsidRPr="00173B91">
        <w:rPr>
          <w:rFonts w:ascii="Times New Roman"/>
          <w:b/>
          <w:color w:val="000000"/>
          <w:sz w:val="24"/>
        </w:rPr>
        <w:t>Ę</w:t>
      </w:r>
      <w:r w:rsidR="005F40E7" w:rsidRPr="00173B91">
        <w:rPr>
          <w:rFonts w:ascii="Times New Roman"/>
          <w:b/>
          <w:color w:val="000000"/>
          <w:sz w:val="24"/>
        </w:rPr>
        <w:t>CIA 2 LSR:  DZIA</w:t>
      </w:r>
      <w:r w:rsidR="005F40E7" w:rsidRPr="00173B91">
        <w:rPr>
          <w:rFonts w:ascii="Times New Roman"/>
          <w:b/>
          <w:color w:val="000000"/>
          <w:sz w:val="24"/>
        </w:rPr>
        <w:t>Ł</w:t>
      </w:r>
      <w:r w:rsidR="005F40E7" w:rsidRPr="00173B91">
        <w:rPr>
          <w:rFonts w:ascii="Times New Roman"/>
          <w:b/>
          <w:color w:val="000000"/>
          <w:sz w:val="24"/>
        </w:rPr>
        <w:t xml:space="preserve">ANIE W ZAKRESIE </w:t>
      </w:r>
      <w:r w:rsidRPr="00173B91">
        <w:rPr>
          <w:rFonts w:ascii="Times New Roman"/>
          <w:b/>
          <w:color w:val="000000"/>
          <w:sz w:val="24"/>
        </w:rPr>
        <w:t>WZMOCNIENIA KAPITA</w:t>
      </w:r>
      <w:r w:rsidRPr="00173B91">
        <w:rPr>
          <w:rFonts w:ascii="Times New Roman"/>
          <w:b/>
          <w:color w:val="000000"/>
          <w:sz w:val="24"/>
        </w:rPr>
        <w:t>Ł</w:t>
      </w:r>
      <w:r w:rsidRPr="00173B91">
        <w:rPr>
          <w:rFonts w:ascii="Times New Roman"/>
          <w:b/>
          <w:color w:val="000000"/>
          <w:sz w:val="24"/>
        </w:rPr>
        <w:t>U SPO</w:t>
      </w:r>
      <w:r w:rsidRPr="00173B91">
        <w:rPr>
          <w:rFonts w:ascii="Times New Roman"/>
          <w:b/>
          <w:color w:val="000000"/>
          <w:sz w:val="24"/>
        </w:rPr>
        <w:t>Ł</w:t>
      </w:r>
      <w:r w:rsidRPr="00173B91">
        <w:rPr>
          <w:rFonts w:ascii="Times New Roman"/>
          <w:b/>
          <w:color w:val="000000"/>
          <w:sz w:val="24"/>
        </w:rPr>
        <w:t>ECZNEGO NA OBSZARZE LGD</w:t>
      </w:r>
    </w:p>
    <w:p w14:paraId="0F525189" w14:textId="77777777" w:rsidR="00B925E9" w:rsidRDefault="00173B91" w:rsidP="00173B91">
      <w:pPr>
        <w:pStyle w:val="Akapitzlist"/>
        <w:spacing w:after="0"/>
        <w:ind w:left="284"/>
        <w:rPr>
          <w:rFonts w:ascii="Times New Roman" w:hAnsi="Times New Roman"/>
          <w:sz w:val="24"/>
          <w:lang w:val="pl-PL"/>
        </w:rPr>
      </w:pPr>
      <w:r>
        <w:rPr>
          <w:rFonts w:ascii="Times New Roman"/>
          <w:color w:val="000000"/>
          <w:sz w:val="24"/>
          <w:lang w:val="pl-PL"/>
        </w:rPr>
        <w:t xml:space="preserve"> </w:t>
      </w:r>
      <w:r>
        <w:rPr>
          <w:rFonts w:ascii="Times New Roman"/>
          <w:b/>
          <w:color w:val="000000"/>
          <w:sz w:val="24"/>
        </w:rPr>
        <w:t xml:space="preserve"> </w:t>
      </w:r>
      <w:r w:rsidR="005F40E7" w:rsidRPr="00173B91">
        <w:rPr>
          <w:rFonts w:ascii="Times New Roman" w:hAnsi="Times New Roman"/>
          <w:sz w:val="24"/>
          <w:lang w:val="pl-PL"/>
        </w:rPr>
        <w:t>Operacje realizowane w ramach programu: Fundusze Europejskie dla Kujaw i Pomorza na lata 2021-2027</w:t>
      </w:r>
      <w:r w:rsidR="00B925E9">
        <w:rPr>
          <w:rFonts w:ascii="Times New Roman" w:hAnsi="Times New Roman"/>
          <w:sz w:val="24"/>
          <w:lang w:val="pl-PL"/>
        </w:rPr>
        <w:t xml:space="preserve">. </w:t>
      </w:r>
    </w:p>
    <w:p w14:paraId="640EA4A6" w14:textId="77777777" w:rsidR="005F40E7" w:rsidRPr="00173B91" w:rsidRDefault="00B925E9" w:rsidP="00173B91">
      <w:pPr>
        <w:pStyle w:val="Akapitzlist"/>
        <w:spacing w:after="0"/>
        <w:ind w:left="284"/>
        <w:rPr>
          <w:rFonts w:ascii="Times New Roman" w:hAnsi="Times New Roman"/>
          <w:sz w:val="24"/>
        </w:rPr>
      </w:pPr>
      <w:r>
        <w:rPr>
          <w:rFonts w:ascii="Times New Roman" w:hAnsi="Times New Roman"/>
          <w:sz w:val="24"/>
          <w:lang w:val="pl-PL"/>
        </w:rPr>
        <w:t xml:space="preserve">  </w:t>
      </w:r>
      <w:proofErr w:type="spellStart"/>
      <w:r w:rsidR="00173B91" w:rsidRPr="00173B91">
        <w:rPr>
          <w:rFonts w:ascii="Times New Roman" w:hAnsi="Times New Roman"/>
          <w:sz w:val="24"/>
        </w:rPr>
        <w:t>Priorytet</w:t>
      </w:r>
      <w:proofErr w:type="spellEnd"/>
      <w:r w:rsidR="00173B91" w:rsidRPr="00173B91">
        <w:rPr>
          <w:rFonts w:ascii="Times New Roman" w:hAnsi="Times New Roman"/>
          <w:sz w:val="24"/>
        </w:rPr>
        <w:t xml:space="preserve"> FEKP.07 </w:t>
      </w:r>
      <w:r w:rsidR="00173B91">
        <w:rPr>
          <w:rFonts w:ascii="Times New Roman" w:hAnsi="Times New Roman"/>
          <w:sz w:val="24"/>
        </w:rPr>
        <w:t>F</w:t>
      </w:r>
      <w:r w:rsidR="00173B91" w:rsidRPr="00173B91">
        <w:rPr>
          <w:rFonts w:ascii="Times New Roman" w:hAnsi="Times New Roman"/>
          <w:sz w:val="24"/>
        </w:rPr>
        <w:t>UNDUSZE EUROPEJSKIE NA ROZWÓJ LOKALNY</w:t>
      </w:r>
    </w:p>
    <w:p w14:paraId="20CF50C5" w14:textId="77777777" w:rsidR="0002568E" w:rsidRPr="00173B91" w:rsidRDefault="0002568E" w:rsidP="00173B91">
      <w:pPr>
        <w:spacing w:after="0"/>
        <w:jc w:val="center"/>
        <w:rPr>
          <w:rFonts w:ascii="Times New Roman" w:hAnsi="Times New Roman" w:cs="Times New Roman"/>
          <w:sz w:val="24"/>
          <w:szCs w:val="21"/>
          <w:lang w:eastAsia="ar-SA"/>
        </w:rPr>
      </w:pPr>
      <w:r w:rsidRPr="00173B91">
        <w:rPr>
          <w:rFonts w:ascii="Times New Roman" w:hAnsi="Times New Roman" w:cs="Times New Roman"/>
          <w:sz w:val="24"/>
        </w:rPr>
        <w:t xml:space="preserve"> </w:t>
      </w:r>
    </w:p>
    <w:tbl>
      <w:tblPr>
        <w:tblStyle w:val="Tabela-Siatka"/>
        <w:tblW w:w="15451" w:type="dxa"/>
        <w:tblInd w:w="-601" w:type="dxa"/>
        <w:tblLayout w:type="fixed"/>
        <w:tblLook w:val="04A0" w:firstRow="1" w:lastRow="0" w:firstColumn="1" w:lastColumn="0" w:noHBand="0" w:noVBand="1"/>
      </w:tblPr>
      <w:tblGrid>
        <w:gridCol w:w="581"/>
        <w:gridCol w:w="1858"/>
        <w:gridCol w:w="8222"/>
        <w:gridCol w:w="2976"/>
        <w:gridCol w:w="1814"/>
      </w:tblGrid>
      <w:tr w:rsidR="00B925E9" w:rsidRPr="00FC4B95" w14:paraId="3F85B319" w14:textId="77777777" w:rsidTr="007D2782">
        <w:trPr>
          <w:trHeight w:val="589"/>
        </w:trPr>
        <w:tc>
          <w:tcPr>
            <w:tcW w:w="15451" w:type="dxa"/>
            <w:gridSpan w:val="5"/>
            <w:shd w:val="clear" w:color="auto" w:fill="2E74B5" w:themeFill="accent1" w:themeFillShade="BF"/>
          </w:tcPr>
          <w:p w14:paraId="4C5A4E96" w14:textId="77777777" w:rsidR="00B925E9" w:rsidRPr="00A13B82" w:rsidRDefault="00B925E9" w:rsidP="007D2782">
            <w:pPr>
              <w:jc w:val="center"/>
              <w:rPr>
                <w:rFonts w:ascii="Times New Roman" w:hAnsi="Times New Roman" w:cs="Times New Roman"/>
                <w:b/>
                <w:sz w:val="28"/>
              </w:rPr>
            </w:pPr>
            <w:r>
              <w:rPr>
                <w:rFonts w:ascii="Times New Roman" w:hAnsi="Times New Roman" w:cs="Times New Roman"/>
                <w:b/>
                <w:sz w:val="28"/>
              </w:rPr>
              <w:t>K</w:t>
            </w:r>
            <w:r w:rsidRPr="00A13B82">
              <w:rPr>
                <w:rFonts w:ascii="Times New Roman" w:hAnsi="Times New Roman" w:cs="Times New Roman"/>
                <w:b/>
                <w:sz w:val="28"/>
              </w:rPr>
              <w:t xml:space="preserve">ryteria wyboru </w:t>
            </w:r>
            <w:r>
              <w:rPr>
                <w:rFonts w:ascii="Times New Roman" w:hAnsi="Times New Roman" w:cs="Times New Roman"/>
                <w:b/>
                <w:sz w:val="28"/>
              </w:rPr>
              <w:t xml:space="preserve">wspólne </w:t>
            </w:r>
            <w:r w:rsidRPr="00A13B82">
              <w:rPr>
                <w:rFonts w:ascii="Times New Roman" w:hAnsi="Times New Roman" w:cs="Times New Roman"/>
                <w:b/>
                <w:sz w:val="28"/>
              </w:rPr>
              <w:t xml:space="preserve">dla </w:t>
            </w:r>
            <w:r w:rsidR="007D2782">
              <w:rPr>
                <w:rFonts w:ascii="Times New Roman" w:hAnsi="Times New Roman" w:cs="Times New Roman"/>
                <w:b/>
                <w:sz w:val="28"/>
              </w:rPr>
              <w:t xml:space="preserve">działań:                                                                                                                                          Wsparcie dzieci i młodzieży poza edukacją. Aktywizacja edukacyjna osób </w:t>
            </w:r>
            <w:proofErr w:type="spellStart"/>
            <w:r w:rsidR="007D2782">
              <w:rPr>
                <w:rFonts w:ascii="Times New Roman" w:hAnsi="Times New Roman" w:cs="Times New Roman"/>
                <w:b/>
                <w:sz w:val="28"/>
              </w:rPr>
              <w:t>dorosłych.Wsparcie</w:t>
            </w:r>
            <w:proofErr w:type="spellEnd"/>
            <w:r w:rsidR="007D2782">
              <w:rPr>
                <w:rFonts w:ascii="Times New Roman" w:hAnsi="Times New Roman" w:cs="Times New Roman"/>
                <w:b/>
                <w:sz w:val="28"/>
              </w:rPr>
              <w:t xml:space="preserve"> integracji społecznej. </w:t>
            </w:r>
            <w:r>
              <w:rPr>
                <w:rFonts w:ascii="Times New Roman" w:hAnsi="Times New Roman" w:cs="Times New Roman"/>
                <w:b/>
                <w:sz w:val="28"/>
              </w:rPr>
              <w:t xml:space="preserve"> </w:t>
            </w:r>
          </w:p>
        </w:tc>
      </w:tr>
      <w:tr w:rsidR="00B925E9" w:rsidRPr="00FC4B95" w14:paraId="74EA8C9D" w14:textId="77777777" w:rsidTr="00855799">
        <w:trPr>
          <w:trHeight w:val="414"/>
        </w:trPr>
        <w:tc>
          <w:tcPr>
            <w:tcW w:w="581" w:type="dxa"/>
            <w:shd w:val="clear" w:color="auto" w:fill="BDD6EE" w:themeFill="accent1" w:themeFillTint="66"/>
          </w:tcPr>
          <w:p w14:paraId="0734A16C" w14:textId="77777777" w:rsidR="00B925E9" w:rsidRPr="00A13B82" w:rsidRDefault="00B925E9" w:rsidP="000D058C">
            <w:pPr>
              <w:rPr>
                <w:rFonts w:ascii="Times New Roman" w:hAnsi="Times New Roman" w:cs="Times New Roman"/>
                <w:b/>
              </w:rPr>
            </w:pPr>
            <w:r w:rsidRPr="00A13B82">
              <w:rPr>
                <w:rFonts w:ascii="Times New Roman" w:hAnsi="Times New Roman" w:cs="Times New Roman"/>
                <w:b/>
              </w:rPr>
              <w:t>Lp.</w:t>
            </w:r>
          </w:p>
        </w:tc>
        <w:tc>
          <w:tcPr>
            <w:tcW w:w="1858" w:type="dxa"/>
            <w:shd w:val="clear" w:color="auto" w:fill="BDD6EE" w:themeFill="accent1" w:themeFillTint="66"/>
          </w:tcPr>
          <w:p w14:paraId="09216FD3" w14:textId="77777777" w:rsidR="00B925E9" w:rsidRPr="00A13B82" w:rsidRDefault="00B925E9" w:rsidP="000D058C">
            <w:pPr>
              <w:jc w:val="center"/>
              <w:rPr>
                <w:rFonts w:ascii="Times New Roman" w:hAnsi="Times New Roman" w:cs="Times New Roman"/>
                <w:b/>
              </w:rPr>
            </w:pPr>
            <w:r w:rsidRPr="00A13B82">
              <w:rPr>
                <w:rFonts w:ascii="Times New Roman" w:hAnsi="Times New Roman" w:cs="Times New Roman"/>
                <w:b/>
              </w:rPr>
              <w:t>Kryterium</w:t>
            </w:r>
          </w:p>
        </w:tc>
        <w:tc>
          <w:tcPr>
            <w:tcW w:w="8222" w:type="dxa"/>
            <w:shd w:val="clear" w:color="auto" w:fill="BDD6EE" w:themeFill="accent1" w:themeFillTint="66"/>
          </w:tcPr>
          <w:p w14:paraId="62CB9EFB" w14:textId="77777777" w:rsidR="00B925E9" w:rsidRPr="00A13B82" w:rsidRDefault="00B925E9" w:rsidP="000D058C">
            <w:pPr>
              <w:jc w:val="center"/>
              <w:rPr>
                <w:rFonts w:ascii="Times New Roman" w:hAnsi="Times New Roman" w:cs="Times New Roman"/>
                <w:b/>
              </w:rPr>
            </w:pPr>
            <w:r w:rsidRPr="00A13B82">
              <w:rPr>
                <w:rFonts w:ascii="Times New Roman" w:hAnsi="Times New Roman" w:cs="Times New Roman"/>
                <w:b/>
              </w:rPr>
              <w:t>Uzasadnienie</w:t>
            </w:r>
          </w:p>
        </w:tc>
        <w:tc>
          <w:tcPr>
            <w:tcW w:w="2976" w:type="dxa"/>
            <w:shd w:val="clear" w:color="auto" w:fill="BDD6EE" w:themeFill="accent1" w:themeFillTint="66"/>
          </w:tcPr>
          <w:p w14:paraId="389EFF44" w14:textId="77777777" w:rsidR="00B925E9" w:rsidRPr="00A13B82" w:rsidRDefault="00B925E9" w:rsidP="000D058C">
            <w:pPr>
              <w:jc w:val="center"/>
              <w:rPr>
                <w:rFonts w:ascii="Times New Roman" w:hAnsi="Times New Roman" w:cs="Times New Roman"/>
                <w:b/>
              </w:rPr>
            </w:pPr>
            <w:r w:rsidRPr="00A13B82">
              <w:rPr>
                <w:rFonts w:ascii="Times New Roman" w:hAnsi="Times New Roman" w:cs="Times New Roman"/>
                <w:b/>
              </w:rPr>
              <w:t>Punktacja</w:t>
            </w:r>
          </w:p>
        </w:tc>
        <w:tc>
          <w:tcPr>
            <w:tcW w:w="1814" w:type="dxa"/>
            <w:shd w:val="clear" w:color="auto" w:fill="BDD6EE" w:themeFill="accent1" w:themeFillTint="66"/>
          </w:tcPr>
          <w:p w14:paraId="46B3A5C0" w14:textId="77777777" w:rsidR="00B925E9" w:rsidRPr="00A13B82" w:rsidRDefault="00B925E9" w:rsidP="000D058C">
            <w:pPr>
              <w:jc w:val="center"/>
              <w:rPr>
                <w:rFonts w:ascii="Times New Roman" w:hAnsi="Times New Roman" w:cs="Times New Roman"/>
                <w:b/>
              </w:rPr>
            </w:pPr>
            <w:r w:rsidRPr="00A13B82">
              <w:rPr>
                <w:rFonts w:ascii="Times New Roman" w:hAnsi="Times New Roman" w:cs="Times New Roman"/>
                <w:b/>
              </w:rPr>
              <w:t>Źródło weryfikacji kryterium</w:t>
            </w:r>
          </w:p>
        </w:tc>
      </w:tr>
      <w:tr w:rsidR="00B925E9" w:rsidRPr="00A13B82" w14:paraId="184A5BC0" w14:textId="77777777" w:rsidTr="00855799">
        <w:tc>
          <w:tcPr>
            <w:tcW w:w="581" w:type="dxa"/>
          </w:tcPr>
          <w:p w14:paraId="65216961" w14:textId="77777777" w:rsidR="00B925E9" w:rsidRPr="00A13B82" w:rsidRDefault="00B925E9" w:rsidP="000D058C">
            <w:pPr>
              <w:rPr>
                <w:rFonts w:ascii="Times New Roman" w:hAnsi="Times New Roman" w:cs="Times New Roman"/>
              </w:rPr>
            </w:pPr>
            <w:r w:rsidRPr="00A13B82">
              <w:rPr>
                <w:rFonts w:ascii="Times New Roman" w:hAnsi="Times New Roman" w:cs="Times New Roman"/>
              </w:rPr>
              <w:t>1.</w:t>
            </w:r>
          </w:p>
        </w:tc>
        <w:tc>
          <w:tcPr>
            <w:tcW w:w="1858" w:type="dxa"/>
            <w:shd w:val="clear" w:color="auto" w:fill="FFFFFF" w:themeFill="background1"/>
          </w:tcPr>
          <w:p w14:paraId="4DD4A24D" w14:textId="77777777" w:rsidR="00B925E9" w:rsidRPr="00A13B82" w:rsidRDefault="00B925E9" w:rsidP="000D058C">
            <w:pPr>
              <w:shd w:val="clear" w:color="auto" w:fill="FFFFFF" w:themeFill="background1"/>
              <w:suppressAutoHyphens/>
              <w:rPr>
                <w:rFonts w:ascii="Times New Roman" w:hAnsi="Times New Roman" w:cs="Times New Roman"/>
                <w:b/>
              </w:rPr>
            </w:pPr>
            <w:r w:rsidRPr="00A13B82">
              <w:rPr>
                <w:rFonts w:ascii="Times New Roman" w:hAnsi="Times New Roman" w:cs="Times New Roman"/>
                <w:b/>
              </w:rPr>
              <w:t xml:space="preserve">Siedziba, </w:t>
            </w:r>
            <w:r w:rsidRPr="002B2D57">
              <w:rPr>
                <w:rFonts w:ascii="Times New Roman" w:hAnsi="Times New Roman" w:cs="Times New Roman"/>
                <w:b/>
              </w:rPr>
              <w:t xml:space="preserve">oddział lub filia podmiotu znajduje się na obszarze LGD </w:t>
            </w:r>
          </w:p>
          <w:p w14:paraId="71634BAC" w14:textId="77777777" w:rsidR="00B925E9" w:rsidRPr="00A13B82" w:rsidRDefault="00B925E9" w:rsidP="000D058C">
            <w:pPr>
              <w:rPr>
                <w:rFonts w:ascii="Times New Roman" w:hAnsi="Times New Roman" w:cs="Times New Roman"/>
                <w:b/>
              </w:rPr>
            </w:pPr>
          </w:p>
        </w:tc>
        <w:tc>
          <w:tcPr>
            <w:tcW w:w="8222" w:type="dxa"/>
          </w:tcPr>
          <w:p w14:paraId="095AEE50" w14:textId="77777777" w:rsidR="00B925E9" w:rsidRPr="00CA10F4" w:rsidRDefault="00B925E9" w:rsidP="000D058C">
            <w:pPr>
              <w:suppressAutoHyphens/>
              <w:jc w:val="both"/>
              <w:rPr>
                <w:rFonts w:ascii="Times New Roman" w:hAnsi="Times New Roman" w:cs="Times New Roman"/>
              </w:rPr>
            </w:pPr>
            <w:r w:rsidRPr="00CA10F4">
              <w:rPr>
                <w:rFonts w:ascii="Times New Roman" w:hAnsi="Times New Roman" w:cs="Times New Roman"/>
              </w:rPr>
              <w:t xml:space="preserve">W ramach kryterium preferuje się </w:t>
            </w:r>
            <w:r w:rsidRPr="00B925E9">
              <w:rPr>
                <w:rFonts w:ascii="Times New Roman" w:hAnsi="Times New Roman" w:cs="Times New Roman"/>
              </w:rPr>
              <w:t xml:space="preserve">wnioskodawców którzy posiadają </w:t>
            </w:r>
            <w:r w:rsidRPr="00CA10F4">
              <w:rPr>
                <w:rFonts w:ascii="Times New Roman" w:hAnsi="Times New Roman" w:cs="Times New Roman"/>
              </w:rPr>
              <w:t xml:space="preserve">siedzibę, oddział lub filię </w:t>
            </w:r>
            <w:r>
              <w:rPr>
                <w:rFonts w:ascii="Times New Roman" w:hAnsi="Times New Roman" w:cs="Times New Roman"/>
              </w:rPr>
              <w:t xml:space="preserve">na obszarze LGD na dzień składania wniosku </w:t>
            </w:r>
            <w:r w:rsidRPr="00CA10F4">
              <w:rPr>
                <w:rFonts w:ascii="Times New Roman" w:hAnsi="Times New Roman" w:cs="Times New Roman"/>
              </w:rPr>
              <w:t>o powierzenie grantu</w:t>
            </w:r>
            <w:r>
              <w:rPr>
                <w:rFonts w:ascii="Times New Roman" w:hAnsi="Times New Roman" w:cs="Times New Roman"/>
              </w:rPr>
              <w:t xml:space="preserve"> do LGD</w:t>
            </w:r>
            <w:r w:rsidRPr="00CA10F4">
              <w:rPr>
                <w:rFonts w:ascii="Times New Roman" w:hAnsi="Times New Roman" w:cs="Times New Roman"/>
              </w:rPr>
              <w:t xml:space="preserve">. Kryterium będzie weryfikowane na podstawie informacji zawartych we wniosku o powierzenie grantu. </w:t>
            </w:r>
          </w:p>
          <w:p w14:paraId="00752B0A" w14:textId="77777777" w:rsidR="00B925E9" w:rsidRPr="00CA10F4" w:rsidRDefault="00B925E9" w:rsidP="000D058C">
            <w:pPr>
              <w:suppressAutoHyphens/>
              <w:jc w:val="both"/>
              <w:rPr>
                <w:rFonts w:ascii="Times New Roman" w:hAnsi="Times New Roman" w:cs="Times New Roman"/>
              </w:rPr>
            </w:pPr>
            <w:r w:rsidRPr="00CA10F4">
              <w:rPr>
                <w:rFonts w:ascii="Times New Roman" w:hAnsi="Times New Roman" w:cs="Times New Roman"/>
              </w:rPr>
              <w:t xml:space="preserve">Jeśli </w:t>
            </w:r>
            <w:r>
              <w:rPr>
                <w:rFonts w:ascii="Times New Roman" w:hAnsi="Times New Roman" w:cs="Times New Roman"/>
              </w:rPr>
              <w:t>wnioskodawca</w:t>
            </w:r>
            <w:r w:rsidRPr="00CA10F4">
              <w:rPr>
                <w:rFonts w:ascii="Times New Roman" w:hAnsi="Times New Roman" w:cs="Times New Roman"/>
              </w:rPr>
              <w:t xml:space="preserve"> spełni dane kryterium otrzyma 10 pkt., jeśli kryterium nie zostanie spełnione - otrzyma 0 pkt.</w:t>
            </w:r>
          </w:p>
          <w:p w14:paraId="2A00C60C" w14:textId="77777777" w:rsidR="00B925E9" w:rsidRPr="00CA10F4" w:rsidRDefault="00B925E9" w:rsidP="000D058C">
            <w:pPr>
              <w:suppressAutoHyphens/>
              <w:jc w:val="both"/>
              <w:rPr>
                <w:rFonts w:ascii="Times New Roman" w:hAnsi="Times New Roman" w:cs="Times New Roman"/>
              </w:rPr>
            </w:pPr>
            <w:r w:rsidRPr="00CA10F4">
              <w:rPr>
                <w:rFonts w:ascii="Times New Roman" w:hAnsi="Times New Roman" w:cs="Times New Roman"/>
              </w:rPr>
              <w:t xml:space="preserve">Kryterium to jest mierzalne, pozwala bowiem na precyzyjne określenie czy siedziba podmiotu  znajduje się na obszarze LGD </w:t>
            </w:r>
            <w:r>
              <w:rPr>
                <w:rFonts w:ascii="Times New Roman" w:hAnsi="Times New Roman" w:cs="Times New Roman"/>
              </w:rPr>
              <w:t>na dzień składania wniosku do LGD.</w:t>
            </w:r>
            <w:r w:rsidRPr="00CA10F4">
              <w:rPr>
                <w:rFonts w:ascii="Times New Roman" w:hAnsi="Times New Roman" w:cs="Times New Roman"/>
              </w:rPr>
              <w:t xml:space="preserve"> i z  tego tytułu </w:t>
            </w:r>
            <w:r>
              <w:rPr>
                <w:rFonts w:ascii="Times New Roman" w:hAnsi="Times New Roman" w:cs="Times New Roman"/>
              </w:rPr>
              <w:t>wnioskodawcy</w:t>
            </w:r>
            <w:r w:rsidRPr="00CA10F4">
              <w:rPr>
                <w:rFonts w:ascii="Times New Roman" w:hAnsi="Times New Roman" w:cs="Times New Roman"/>
              </w:rPr>
              <w:t xml:space="preserve"> przypisuje się określoną liczbę punktów.</w:t>
            </w:r>
          </w:p>
          <w:p w14:paraId="7ABA82AA" w14:textId="77777777" w:rsidR="00B925E9" w:rsidRPr="00CA10F4" w:rsidRDefault="00B925E9" w:rsidP="000D058C">
            <w:pPr>
              <w:rPr>
                <w:rFonts w:ascii="Times New Roman" w:hAnsi="Times New Roman" w:cs="Times New Roman"/>
              </w:rPr>
            </w:pPr>
          </w:p>
        </w:tc>
        <w:tc>
          <w:tcPr>
            <w:tcW w:w="2976" w:type="dxa"/>
          </w:tcPr>
          <w:p w14:paraId="6033A3F6" w14:textId="77777777" w:rsidR="00B925E9" w:rsidRPr="002B2D57" w:rsidRDefault="00B925E9" w:rsidP="00855799">
            <w:pPr>
              <w:rPr>
                <w:rFonts w:ascii="Times New Roman" w:eastAsia="Times New Roman" w:hAnsi="Times New Roman" w:cs="Times New Roman"/>
                <w:lang w:eastAsia="pl-PL"/>
              </w:rPr>
            </w:pPr>
            <w:r w:rsidRPr="002B2D57">
              <w:rPr>
                <w:rFonts w:ascii="Times New Roman" w:eastAsia="Times New Roman" w:hAnsi="Times New Roman" w:cs="Times New Roman"/>
                <w:b/>
                <w:lang w:eastAsia="pl-PL"/>
              </w:rPr>
              <w:t>0 pkt</w:t>
            </w:r>
            <w:r w:rsidRPr="002B2D57">
              <w:rPr>
                <w:rFonts w:ascii="Times New Roman" w:eastAsia="Times New Roman" w:hAnsi="Times New Roman" w:cs="Times New Roman"/>
                <w:lang w:eastAsia="pl-PL"/>
              </w:rPr>
              <w:t xml:space="preserve"> – brak siedziby,</w:t>
            </w:r>
            <w:r w:rsidRPr="002B2D57">
              <w:rPr>
                <w:rFonts w:ascii="Times New Roman" w:hAnsi="Times New Roman" w:cs="Times New Roman"/>
              </w:rPr>
              <w:t xml:space="preserve"> oddziału lub filii</w:t>
            </w:r>
            <w:r w:rsidRPr="002B2D57">
              <w:rPr>
                <w:rFonts w:ascii="Times New Roman" w:eastAsia="Times New Roman" w:hAnsi="Times New Roman" w:cs="Times New Roman"/>
                <w:lang w:eastAsia="pl-PL"/>
              </w:rPr>
              <w:t xml:space="preserve"> na obszarze LGD albo</w:t>
            </w:r>
          </w:p>
          <w:p w14:paraId="382601B0" w14:textId="77777777" w:rsidR="00B925E9" w:rsidRPr="002B2D57" w:rsidRDefault="00B925E9" w:rsidP="00855799">
            <w:pPr>
              <w:rPr>
                <w:rFonts w:ascii="Times New Roman" w:eastAsia="Times New Roman" w:hAnsi="Times New Roman" w:cs="Times New Roman"/>
                <w:lang w:eastAsia="pl-PL"/>
              </w:rPr>
            </w:pPr>
          </w:p>
          <w:p w14:paraId="251B974E" w14:textId="77777777" w:rsidR="00B925E9" w:rsidRPr="00CA10F4" w:rsidRDefault="00B925E9" w:rsidP="00855799">
            <w:pPr>
              <w:rPr>
                <w:rFonts w:ascii="Times New Roman" w:eastAsia="Times New Roman" w:hAnsi="Times New Roman" w:cs="Times New Roman"/>
                <w:lang w:eastAsia="pl-PL"/>
              </w:rPr>
            </w:pPr>
            <w:r w:rsidRPr="002B2D57">
              <w:rPr>
                <w:rFonts w:ascii="Times New Roman" w:eastAsia="Times New Roman" w:hAnsi="Times New Roman" w:cs="Times New Roman"/>
                <w:b/>
                <w:lang w:eastAsia="pl-PL"/>
              </w:rPr>
              <w:t>10 pkt</w:t>
            </w:r>
            <w:r w:rsidRPr="002B2D57">
              <w:rPr>
                <w:rFonts w:ascii="Times New Roman" w:eastAsia="Times New Roman" w:hAnsi="Times New Roman" w:cs="Times New Roman"/>
                <w:lang w:eastAsia="pl-PL"/>
              </w:rPr>
              <w:t xml:space="preserve"> – siedziba,</w:t>
            </w:r>
            <w:r w:rsidRPr="002B2D57">
              <w:rPr>
                <w:rFonts w:ascii="Times New Roman" w:hAnsi="Times New Roman" w:cs="Times New Roman"/>
              </w:rPr>
              <w:t xml:space="preserve"> oddział lub filia </w:t>
            </w:r>
            <w:r w:rsidRPr="002B2D57">
              <w:rPr>
                <w:rFonts w:ascii="Times New Roman" w:eastAsia="Times New Roman" w:hAnsi="Times New Roman" w:cs="Times New Roman"/>
                <w:lang w:eastAsia="pl-PL"/>
              </w:rPr>
              <w:t xml:space="preserve">pomiotu znajduje  się na obszarze LGD </w:t>
            </w:r>
          </w:p>
        </w:tc>
        <w:tc>
          <w:tcPr>
            <w:tcW w:w="1814" w:type="dxa"/>
          </w:tcPr>
          <w:p w14:paraId="2E884110" w14:textId="77777777" w:rsidR="00B925E9" w:rsidRPr="00B925E9" w:rsidRDefault="00B925E9" w:rsidP="00B925E9">
            <w:pPr>
              <w:rPr>
                <w:rFonts w:ascii="Times New Roman" w:hAnsi="Times New Roman" w:cs="Times New Roman"/>
              </w:rPr>
            </w:pPr>
            <w:r w:rsidRPr="00B925E9">
              <w:rPr>
                <w:rFonts w:ascii="Times New Roman" w:hAnsi="Times New Roman" w:cs="Times New Roman"/>
              </w:rPr>
              <w:t>Kryterium będzie weryfikowane w oparciu o dane</w:t>
            </w:r>
            <w:r>
              <w:rPr>
                <w:rFonts w:ascii="Times New Roman" w:hAnsi="Times New Roman" w:cs="Times New Roman"/>
              </w:rPr>
              <w:t xml:space="preserve"> zawarte we wniosku, KRS,</w:t>
            </w:r>
          </w:p>
          <w:p w14:paraId="3C34BF5B" w14:textId="77777777" w:rsidR="00B925E9" w:rsidRDefault="00B925E9" w:rsidP="00B925E9">
            <w:pPr>
              <w:rPr>
                <w:rFonts w:ascii="Times New Roman" w:hAnsi="Times New Roman" w:cs="Times New Roman"/>
              </w:rPr>
            </w:pPr>
            <w:r w:rsidRPr="00B925E9">
              <w:rPr>
                <w:rFonts w:ascii="Times New Roman" w:hAnsi="Times New Roman" w:cs="Times New Roman"/>
              </w:rPr>
              <w:t xml:space="preserve">rejestru ARiMR </w:t>
            </w:r>
            <w:r>
              <w:rPr>
                <w:rFonts w:ascii="Times New Roman" w:hAnsi="Times New Roman" w:cs="Times New Roman"/>
              </w:rPr>
              <w:t>.</w:t>
            </w:r>
          </w:p>
          <w:p w14:paraId="4E9DD6E8" w14:textId="77777777" w:rsidR="00B925E9" w:rsidRPr="00CA10F4" w:rsidRDefault="00B925E9" w:rsidP="00B925E9">
            <w:pPr>
              <w:rPr>
                <w:rFonts w:ascii="Times New Roman" w:hAnsi="Times New Roman" w:cs="Times New Roman"/>
              </w:rPr>
            </w:pPr>
          </w:p>
        </w:tc>
      </w:tr>
      <w:tr w:rsidR="00B925E9" w:rsidRPr="00A13B82" w14:paraId="713313F8" w14:textId="77777777" w:rsidTr="00855799">
        <w:tc>
          <w:tcPr>
            <w:tcW w:w="581" w:type="dxa"/>
          </w:tcPr>
          <w:p w14:paraId="77AE8394" w14:textId="77777777" w:rsidR="00B925E9" w:rsidRPr="00A13B82" w:rsidRDefault="00B925E9" w:rsidP="000D058C">
            <w:pPr>
              <w:rPr>
                <w:rFonts w:ascii="Times New Roman" w:hAnsi="Times New Roman" w:cs="Times New Roman"/>
              </w:rPr>
            </w:pPr>
            <w:r w:rsidRPr="00A13B82">
              <w:rPr>
                <w:rFonts w:ascii="Times New Roman" w:hAnsi="Times New Roman" w:cs="Times New Roman"/>
              </w:rPr>
              <w:t xml:space="preserve">2. </w:t>
            </w:r>
          </w:p>
        </w:tc>
        <w:tc>
          <w:tcPr>
            <w:tcW w:w="1858" w:type="dxa"/>
          </w:tcPr>
          <w:p w14:paraId="7CFAB2C2" w14:textId="77777777" w:rsidR="00B925E9" w:rsidRPr="00A13B82" w:rsidRDefault="005E15C1" w:rsidP="000D058C">
            <w:pPr>
              <w:rPr>
                <w:rFonts w:ascii="Times New Roman" w:hAnsi="Times New Roman" w:cs="Times New Roman"/>
                <w:b/>
              </w:rPr>
            </w:pPr>
            <w:r>
              <w:rPr>
                <w:rFonts w:ascii="Times New Roman" w:hAnsi="Times New Roman" w:cs="Times New Roman"/>
                <w:b/>
              </w:rPr>
              <w:t>Wsparcie uczestników w niekorzystnej sytuacji</w:t>
            </w:r>
          </w:p>
        </w:tc>
        <w:tc>
          <w:tcPr>
            <w:tcW w:w="8222" w:type="dxa"/>
            <w:tcBorders>
              <w:bottom w:val="single" w:sz="4" w:space="0" w:color="auto"/>
            </w:tcBorders>
          </w:tcPr>
          <w:p w14:paraId="38A8AF31" w14:textId="77777777" w:rsidR="005E15C1" w:rsidRPr="005E15C1" w:rsidRDefault="005E15C1" w:rsidP="005E15C1">
            <w:pPr>
              <w:suppressAutoHyphens/>
              <w:autoSpaceDE w:val="0"/>
              <w:autoSpaceDN w:val="0"/>
              <w:adjustRightInd w:val="0"/>
              <w:jc w:val="both"/>
              <w:rPr>
                <w:rFonts w:ascii="Times New Roman" w:hAnsi="Times New Roman" w:cs="Times New Roman"/>
              </w:rPr>
            </w:pPr>
            <w:r w:rsidRPr="005E15C1">
              <w:rPr>
                <w:rFonts w:ascii="Times New Roman" w:hAnsi="Times New Roman" w:cs="Times New Roman"/>
              </w:rPr>
              <w:t>W ramach kryterium preferuje się operacje, które w pierwszej kolejności będą kierowane do uczestników – osób znajdujących się w niekorzystnej sytuacji  opisanych w LSR, tj.:</w:t>
            </w:r>
          </w:p>
          <w:p w14:paraId="3A55C83D" w14:textId="77777777" w:rsidR="005E15C1" w:rsidRPr="005E15C1" w:rsidRDefault="005E15C1" w:rsidP="005E15C1">
            <w:pPr>
              <w:suppressAutoHyphens/>
              <w:autoSpaceDE w:val="0"/>
              <w:autoSpaceDN w:val="0"/>
              <w:adjustRightInd w:val="0"/>
              <w:jc w:val="both"/>
              <w:rPr>
                <w:rFonts w:ascii="Times New Roman" w:hAnsi="Times New Roman" w:cs="Times New Roman"/>
              </w:rPr>
            </w:pPr>
            <w:r w:rsidRPr="005E15C1">
              <w:rPr>
                <w:rFonts w:ascii="Times New Roman" w:hAnsi="Times New Roman" w:cs="Times New Roman"/>
              </w:rPr>
              <w:t>a)</w:t>
            </w:r>
            <w:r w:rsidRPr="005E15C1">
              <w:rPr>
                <w:rFonts w:ascii="Times New Roman" w:hAnsi="Times New Roman" w:cs="Times New Roman"/>
              </w:rPr>
              <w:tab/>
              <w:t>kobiety,</w:t>
            </w:r>
          </w:p>
          <w:p w14:paraId="07EF930C" w14:textId="77777777" w:rsidR="005E15C1" w:rsidRPr="005E15C1" w:rsidRDefault="005E15C1" w:rsidP="005E15C1">
            <w:pPr>
              <w:suppressAutoHyphens/>
              <w:autoSpaceDE w:val="0"/>
              <w:autoSpaceDN w:val="0"/>
              <w:adjustRightInd w:val="0"/>
              <w:jc w:val="both"/>
              <w:rPr>
                <w:rFonts w:ascii="Times New Roman" w:hAnsi="Times New Roman" w:cs="Times New Roman"/>
              </w:rPr>
            </w:pPr>
            <w:r w:rsidRPr="005E15C1">
              <w:rPr>
                <w:rFonts w:ascii="Times New Roman" w:hAnsi="Times New Roman" w:cs="Times New Roman"/>
              </w:rPr>
              <w:t>b)</w:t>
            </w:r>
            <w:r w:rsidRPr="005E15C1">
              <w:rPr>
                <w:rFonts w:ascii="Times New Roman" w:hAnsi="Times New Roman" w:cs="Times New Roman"/>
              </w:rPr>
              <w:tab/>
              <w:t xml:space="preserve">osoby poszukujące zatrudnienia, </w:t>
            </w:r>
          </w:p>
          <w:p w14:paraId="0CE8E065" w14:textId="77777777" w:rsidR="005E15C1" w:rsidRPr="005E15C1" w:rsidRDefault="005E15C1" w:rsidP="005E15C1">
            <w:pPr>
              <w:suppressAutoHyphens/>
              <w:autoSpaceDE w:val="0"/>
              <w:autoSpaceDN w:val="0"/>
              <w:adjustRightInd w:val="0"/>
              <w:jc w:val="both"/>
              <w:rPr>
                <w:rFonts w:ascii="Times New Roman" w:hAnsi="Times New Roman" w:cs="Times New Roman"/>
              </w:rPr>
            </w:pPr>
            <w:r w:rsidRPr="005E15C1">
              <w:rPr>
                <w:rFonts w:ascii="Times New Roman" w:hAnsi="Times New Roman" w:cs="Times New Roman"/>
              </w:rPr>
              <w:t>c)</w:t>
            </w:r>
            <w:r w:rsidRPr="005E15C1">
              <w:rPr>
                <w:rFonts w:ascii="Times New Roman" w:hAnsi="Times New Roman" w:cs="Times New Roman"/>
              </w:rPr>
              <w:tab/>
              <w:t>osoby z niepełnosprawnościami i ich opiekunowie.</w:t>
            </w:r>
          </w:p>
          <w:p w14:paraId="5CF53C89" w14:textId="77777777" w:rsidR="005E15C1" w:rsidRPr="005E15C1" w:rsidRDefault="005E15C1" w:rsidP="005E15C1">
            <w:pPr>
              <w:suppressAutoHyphens/>
              <w:autoSpaceDE w:val="0"/>
              <w:autoSpaceDN w:val="0"/>
              <w:adjustRightInd w:val="0"/>
              <w:jc w:val="both"/>
              <w:rPr>
                <w:rFonts w:ascii="Times New Roman" w:hAnsi="Times New Roman" w:cs="Times New Roman"/>
              </w:rPr>
            </w:pPr>
          </w:p>
          <w:p w14:paraId="4720364D" w14:textId="77777777" w:rsidR="005E15C1" w:rsidRPr="005E15C1" w:rsidRDefault="005E15C1" w:rsidP="005E15C1">
            <w:pPr>
              <w:suppressAutoHyphens/>
              <w:autoSpaceDE w:val="0"/>
              <w:autoSpaceDN w:val="0"/>
              <w:adjustRightInd w:val="0"/>
              <w:jc w:val="both"/>
              <w:rPr>
                <w:rFonts w:ascii="Times New Roman" w:hAnsi="Times New Roman" w:cs="Times New Roman"/>
              </w:rPr>
            </w:pPr>
            <w:r w:rsidRPr="005E15C1">
              <w:rPr>
                <w:rFonts w:ascii="Times New Roman" w:hAnsi="Times New Roman" w:cs="Times New Roman"/>
              </w:rPr>
              <w:t>W ramach danego kryterium oceniane będzie czy wnioskodawca w ramach wskazanych kryteriów rekrutacji uczestników wskazał kryteria premiujące dla uczestników znajdujących  się w niekorzystnej sytuacji określonych w LSR.</w:t>
            </w:r>
          </w:p>
          <w:p w14:paraId="39CFFC58" w14:textId="77777777" w:rsidR="005E15C1" w:rsidRPr="005E15C1" w:rsidRDefault="005E15C1" w:rsidP="005E15C1">
            <w:pPr>
              <w:suppressAutoHyphens/>
              <w:autoSpaceDE w:val="0"/>
              <w:autoSpaceDN w:val="0"/>
              <w:adjustRightInd w:val="0"/>
              <w:jc w:val="both"/>
              <w:rPr>
                <w:rFonts w:ascii="Times New Roman" w:hAnsi="Times New Roman" w:cs="Times New Roman"/>
              </w:rPr>
            </w:pPr>
            <w:r w:rsidRPr="005E15C1">
              <w:rPr>
                <w:rFonts w:ascii="Times New Roman" w:hAnsi="Times New Roman" w:cs="Times New Roman"/>
              </w:rPr>
              <w:t>WYJAŚNIENIE</w:t>
            </w:r>
          </w:p>
          <w:p w14:paraId="7B1083AC" w14:textId="77777777" w:rsidR="005E15C1" w:rsidRPr="005E15C1" w:rsidRDefault="005E15C1" w:rsidP="005E15C1">
            <w:pPr>
              <w:suppressAutoHyphens/>
              <w:autoSpaceDE w:val="0"/>
              <w:autoSpaceDN w:val="0"/>
              <w:adjustRightInd w:val="0"/>
              <w:jc w:val="both"/>
              <w:rPr>
                <w:rFonts w:ascii="Times New Roman" w:hAnsi="Times New Roman" w:cs="Times New Roman"/>
              </w:rPr>
            </w:pPr>
            <w:r w:rsidRPr="005E15C1">
              <w:rPr>
                <w:rFonts w:ascii="Times New Roman" w:hAnsi="Times New Roman" w:cs="Times New Roman"/>
              </w:rPr>
              <w:lastRenderedPageBreak/>
              <w:t>Grupa a) i b)  nie ma zastosowania do grantów realizowanych w ramach działania WSPARCIE DZIECI I MŁODZIEŻY</w:t>
            </w:r>
          </w:p>
          <w:p w14:paraId="4398572B" w14:textId="0656D78B" w:rsidR="005E15C1" w:rsidRPr="005E15C1" w:rsidRDefault="005E15C1" w:rsidP="005E15C1">
            <w:pPr>
              <w:suppressAutoHyphens/>
              <w:autoSpaceDE w:val="0"/>
              <w:autoSpaceDN w:val="0"/>
              <w:adjustRightInd w:val="0"/>
              <w:jc w:val="both"/>
              <w:rPr>
                <w:rFonts w:ascii="Times New Roman" w:hAnsi="Times New Roman" w:cs="Times New Roman"/>
              </w:rPr>
            </w:pPr>
            <w:r w:rsidRPr="005E15C1">
              <w:rPr>
                <w:rFonts w:ascii="Times New Roman" w:hAnsi="Times New Roman" w:cs="Times New Roman"/>
              </w:rPr>
              <w:t>Grupa b)  nie ma zastosowania do grantów realizowanych w ramach działania WSP</w:t>
            </w:r>
            <w:r w:rsidR="005A1F30">
              <w:rPr>
                <w:rFonts w:ascii="Times New Roman" w:hAnsi="Times New Roman" w:cs="Times New Roman"/>
              </w:rPr>
              <w:t>IE</w:t>
            </w:r>
            <w:r w:rsidRPr="005E15C1">
              <w:rPr>
                <w:rFonts w:ascii="Times New Roman" w:hAnsi="Times New Roman" w:cs="Times New Roman"/>
              </w:rPr>
              <w:t>RANIE I</w:t>
            </w:r>
            <w:r w:rsidR="005A1F30">
              <w:rPr>
                <w:rFonts w:ascii="Times New Roman" w:hAnsi="Times New Roman" w:cs="Times New Roman"/>
              </w:rPr>
              <w:t>N</w:t>
            </w:r>
            <w:r w:rsidRPr="005E15C1">
              <w:rPr>
                <w:rFonts w:ascii="Times New Roman" w:hAnsi="Times New Roman" w:cs="Times New Roman"/>
              </w:rPr>
              <w:t>TEGRACJI SPOŁECZNEJ</w:t>
            </w:r>
          </w:p>
          <w:p w14:paraId="4654E5DC" w14:textId="77777777" w:rsidR="005E15C1" w:rsidRPr="005E15C1" w:rsidRDefault="005E15C1" w:rsidP="005E15C1">
            <w:pPr>
              <w:suppressAutoHyphens/>
              <w:autoSpaceDE w:val="0"/>
              <w:autoSpaceDN w:val="0"/>
              <w:adjustRightInd w:val="0"/>
              <w:jc w:val="both"/>
              <w:rPr>
                <w:rFonts w:ascii="Times New Roman" w:hAnsi="Times New Roman" w:cs="Times New Roman"/>
              </w:rPr>
            </w:pPr>
          </w:p>
          <w:p w14:paraId="42030F93" w14:textId="631C7840" w:rsidR="005E15C1" w:rsidRPr="005E15C1" w:rsidRDefault="005E15C1" w:rsidP="005E15C1">
            <w:pPr>
              <w:suppressAutoHyphens/>
              <w:autoSpaceDE w:val="0"/>
              <w:autoSpaceDN w:val="0"/>
              <w:adjustRightInd w:val="0"/>
              <w:jc w:val="both"/>
              <w:rPr>
                <w:rFonts w:ascii="Times New Roman" w:hAnsi="Times New Roman" w:cs="Times New Roman"/>
              </w:rPr>
            </w:pPr>
            <w:r w:rsidRPr="005E15C1">
              <w:rPr>
                <w:rFonts w:ascii="Times New Roman" w:hAnsi="Times New Roman" w:cs="Times New Roman"/>
              </w:rPr>
              <w:t>Kryterium będzie spełnione, jeśli wnioskodawca we wniosku</w:t>
            </w:r>
            <w:r w:rsidR="00747029">
              <w:rPr>
                <w:rFonts w:ascii="Times New Roman" w:hAnsi="Times New Roman" w:cs="Times New Roman"/>
              </w:rPr>
              <w:t xml:space="preserve"> </w:t>
            </w:r>
            <w:r w:rsidR="00FF7276">
              <w:rPr>
                <w:rFonts w:ascii="Times New Roman" w:hAnsi="Times New Roman" w:cs="Times New Roman"/>
              </w:rPr>
              <w:t xml:space="preserve"> </w:t>
            </w:r>
            <w:r w:rsidRPr="005E15C1">
              <w:rPr>
                <w:rFonts w:ascii="Times New Roman" w:hAnsi="Times New Roman" w:cs="Times New Roman"/>
              </w:rPr>
              <w:t>- w kryteriach rekrutacji uczestników wskaże kryteria premiujące dla uczestników pochodzących  z grup znajdujących się w niekorzystnej sytuacji określnych w LSR.</w:t>
            </w:r>
          </w:p>
          <w:p w14:paraId="0A794E67" w14:textId="77777777" w:rsidR="005E15C1" w:rsidRPr="005E15C1" w:rsidRDefault="005E15C1" w:rsidP="005E15C1">
            <w:pPr>
              <w:suppressAutoHyphens/>
              <w:autoSpaceDE w:val="0"/>
              <w:autoSpaceDN w:val="0"/>
              <w:adjustRightInd w:val="0"/>
              <w:jc w:val="both"/>
              <w:rPr>
                <w:rFonts w:ascii="Times New Roman" w:hAnsi="Times New Roman" w:cs="Times New Roman"/>
              </w:rPr>
            </w:pPr>
            <w:r w:rsidRPr="005E15C1">
              <w:rPr>
                <w:rFonts w:ascii="Times New Roman" w:hAnsi="Times New Roman" w:cs="Times New Roman"/>
              </w:rPr>
              <w:t xml:space="preserve"> Jest to istotne kryterium, dla realizacji LSR ponieważ pozwala na kierowanie wsparcia w pierwszej kolejności do grup zdiagnozowanych w LSR. </w:t>
            </w:r>
          </w:p>
          <w:p w14:paraId="6AC16A48" w14:textId="77777777" w:rsidR="005E15C1" w:rsidRPr="005E15C1" w:rsidRDefault="005E15C1" w:rsidP="005E15C1">
            <w:pPr>
              <w:suppressAutoHyphens/>
              <w:autoSpaceDE w:val="0"/>
              <w:autoSpaceDN w:val="0"/>
              <w:adjustRightInd w:val="0"/>
              <w:jc w:val="both"/>
              <w:rPr>
                <w:rFonts w:ascii="Times New Roman" w:hAnsi="Times New Roman" w:cs="Times New Roman"/>
              </w:rPr>
            </w:pPr>
            <w:r w:rsidRPr="005E15C1">
              <w:rPr>
                <w:rFonts w:ascii="Times New Roman" w:hAnsi="Times New Roman" w:cs="Times New Roman"/>
              </w:rPr>
              <w:t xml:space="preserve">Dane kryterium będzie weryfikowane na podstawie informacji zawartych we wniosku o powierzenie grantu. </w:t>
            </w:r>
          </w:p>
          <w:p w14:paraId="19173416" w14:textId="77777777" w:rsidR="005E15C1" w:rsidRPr="005E15C1" w:rsidRDefault="005E15C1" w:rsidP="005E15C1">
            <w:pPr>
              <w:suppressAutoHyphens/>
              <w:autoSpaceDE w:val="0"/>
              <w:autoSpaceDN w:val="0"/>
              <w:adjustRightInd w:val="0"/>
              <w:jc w:val="both"/>
              <w:rPr>
                <w:rFonts w:ascii="Times New Roman" w:hAnsi="Times New Roman" w:cs="Times New Roman"/>
              </w:rPr>
            </w:pPr>
          </w:p>
          <w:p w14:paraId="2A35E0FF" w14:textId="77777777" w:rsidR="005E15C1" w:rsidRPr="005E15C1" w:rsidRDefault="005E15C1" w:rsidP="005E15C1">
            <w:pPr>
              <w:suppressAutoHyphens/>
              <w:autoSpaceDE w:val="0"/>
              <w:autoSpaceDN w:val="0"/>
              <w:adjustRightInd w:val="0"/>
              <w:jc w:val="both"/>
              <w:rPr>
                <w:rFonts w:ascii="Times New Roman" w:hAnsi="Times New Roman" w:cs="Times New Roman"/>
              </w:rPr>
            </w:pPr>
            <w:r w:rsidRPr="005E15C1">
              <w:rPr>
                <w:rFonts w:ascii="Times New Roman" w:hAnsi="Times New Roman" w:cs="Times New Roman"/>
              </w:rPr>
              <w:t xml:space="preserve">W przypadku, gdy wnioskodawca w kryteriach rekrutacji uczestników zawrze kryterium premiujące dla osób z grup znajdujących się w niekorzystnej sytuacji otrzyma 10 pkt.  Jeśli wnioskodawca nie wskaże  takiego kryterium  otrzyma 0 pkt. </w:t>
            </w:r>
          </w:p>
          <w:p w14:paraId="70056888" w14:textId="77777777" w:rsidR="005E15C1" w:rsidRPr="005E15C1" w:rsidRDefault="005E15C1" w:rsidP="005E15C1">
            <w:pPr>
              <w:suppressAutoHyphens/>
              <w:autoSpaceDE w:val="0"/>
              <w:autoSpaceDN w:val="0"/>
              <w:adjustRightInd w:val="0"/>
              <w:jc w:val="both"/>
              <w:rPr>
                <w:rFonts w:ascii="Times New Roman" w:hAnsi="Times New Roman" w:cs="Times New Roman"/>
              </w:rPr>
            </w:pPr>
            <w:r w:rsidRPr="005E15C1">
              <w:rPr>
                <w:rFonts w:ascii="Times New Roman" w:hAnsi="Times New Roman" w:cs="Times New Roman"/>
              </w:rPr>
              <w:t>Dane kryterium jest mierzalne – pozwala przypisać projektowi określoną ilość punktów na podstawie informacji zawartych w dokumentach, adekwatne do analizy potrzeb i  potencjału LSR.</w:t>
            </w:r>
          </w:p>
          <w:p w14:paraId="1A8817B4" w14:textId="77777777" w:rsidR="00B925E9" w:rsidRPr="00CA10F4" w:rsidRDefault="00B925E9" w:rsidP="000D058C">
            <w:pPr>
              <w:suppressAutoHyphens/>
              <w:autoSpaceDE w:val="0"/>
              <w:autoSpaceDN w:val="0"/>
              <w:adjustRightInd w:val="0"/>
              <w:jc w:val="both"/>
              <w:rPr>
                <w:rFonts w:ascii="Times New Roman" w:hAnsi="Times New Roman" w:cs="Times New Roman"/>
              </w:rPr>
            </w:pPr>
          </w:p>
        </w:tc>
        <w:tc>
          <w:tcPr>
            <w:tcW w:w="2976" w:type="dxa"/>
          </w:tcPr>
          <w:p w14:paraId="72021640" w14:textId="77777777" w:rsidR="005E15C1" w:rsidRPr="002B2D57" w:rsidRDefault="005E15C1" w:rsidP="00855799">
            <w:pPr>
              <w:rPr>
                <w:rFonts w:ascii="Times New Roman" w:hAnsi="Times New Roman" w:cs="Times New Roman"/>
              </w:rPr>
            </w:pPr>
            <w:r w:rsidRPr="002B2D57">
              <w:rPr>
                <w:rFonts w:ascii="Times New Roman" w:hAnsi="Times New Roman" w:cs="Times New Roman"/>
                <w:b/>
              </w:rPr>
              <w:lastRenderedPageBreak/>
              <w:t>0 pkt</w:t>
            </w:r>
            <w:r w:rsidRPr="002B2D57">
              <w:rPr>
                <w:rFonts w:ascii="Times New Roman" w:hAnsi="Times New Roman" w:cs="Times New Roman"/>
              </w:rPr>
              <w:t xml:space="preserve"> – </w:t>
            </w:r>
            <w:r>
              <w:rPr>
                <w:rFonts w:ascii="Times New Roman" w:hAnsi="Times New Roman" w:cs="Times New Roman"/>
              </w:rPr>
              <w:t xml:space="preserve">wnioskodawca w kryteriach  rekrutacji uczestników grantu nie wskazał kryterium premiującego dla uczestników z grup znajdujących się w niekorzystnej sytuacji opisanych w LSR </w:t>
            </w:r>
          </w:p>
          <w:p w14:paraId="551C887D" w14:textId="77777777" w:rsidR="005E15C1" w:rsidRPr="002B2D57" w:rsidRDefault="005E15C1" w:rsidP="00855799">
            <w:pPr>
              <w:rPr>
                <w:rFonts w:ascii="Times New Roman" w:hAnsi="Times New Roman" w:cs="Times New Roman"/>
              </w:rPr>
            </w:pPr>
          </w:p>
          <w:p w14:paraId="42AD0B56" w14:textId="77777777" w:rsidR="005E15C1" w:rsidRPr="002B2D57" w:rsidRDefault="005E15C1" w:rsidP="00855799">
            <w:pPr>
              <w:rPr>
                <w:rFonts w:ascii="Times New Roman" w:hAnsi="Times New Roman" w:cs="Times New Roman"/>
              </w:rPr>
            </w:pPr>
            <w:r>
              <w:rPr>
                <w:rFonts w:ascii="Times New Roman" w:hAnsi="Times New Roman" w:cs="Times New Roman"/>
                <w:b/>
              </w:rPr>
              <w:t>10</w:t>
            </w:r>
            <w:r w:rsidRPr="002B2D57">
              <w:rPr>
                <w:rFonts w:ascii="Times New Roman" w:hAnsi="Times New Roman" w:cs="Times New Roman"/>
                <w:b/>
              </w:rPr>
              <w:t xml:space="preserve"> pkt</w:t>
            </w:r>
            <w:r w:rsidRPr="002B2D57">
              <w:rPr>
                <w:rFonts w:ascii="Times New Roman" w:hAnsi="Times New Roman" w:cs="Times New Roman"/>
              </w:rPr>
              <w:t xml:space="preserve"> – </w:t>
            </w:r>
            <w:r>
              <w:rPr>
                <w:rFonts w:ascii="Times New Roman" w:hAnsi="Times New Roman" w:cs="Times New Roman"/>
              </w:rPr>
              <w:t xml:space="preserve">wnioskodawca w kryteriach  rekrutacji </w:t>
            </w:r>
            <w:r>
              <w:rPr>
                <w:rFonts w:ascii="Times New Roman" w:hAnsi="Times New Roman" w:cs="Times New Roman"/>
              </w:rPr>
              <w:lastRenderedPageBreak/>
              <w:t xml:space="preserve">uczestników grantu wskazał kryterium premiujące dla uczestników z grup znajdujących się w niekorzystnej sytuacji opisanych w LSR </w:t>
            </w:r>
          </w:p>
          <w:p w14:paraId="0398B99D" w14:textId="77777777" w:rsidR="00B925E9" w:rsidRPr="00CA10F4" w:rsidRDefault="00B925E9" w:rsidP="00855799">
            <w:pPr>
              <w:rPr>
                <w:rFonts w:ascii="Times New Roman" w:eastAsia="Times New Roman" w:hAnsi="Times New Roman" w:cs="Times New Roman"/>
                <w:i/>
                <w:lang w:eastAsia="pl-PL"/>
              </w:rPr>
            </w:pPr>
          </w:p>
        </w:tc>
        <w:tc>
          <w:tcPr>
            <w:tcW w:w="1814" w:type="dxa"/>
          </w:tcPr>
          <w:p w14:paraId="15156792" w14:textId="77777777" w:rsidR="00B925E9" w:rsidRPr="00CA10F4" w:rsidRDefault="005E15C1" w:rsidP="000D058C">
            <w:pPr>
              <w:rPr>
                <w:rFonts w:ascii="Times New Roman" w:hAnsi="Times New Roman" w:cs="Times New Roman"/>
              </w:rPr>
            </w:pPr>
            <w:r w:rsidRPr="005E15C1">
              <w:rPr>
                <w:rFonts w:ascii="Times New Roman" w:hAnsi="Times New Roman" w:cs="Times New Roman"/>
              </w:rPr>
              <w:lastRenderedPageBreak/>
              <w:t>Kryterium będzie weryfikowane w oparciu o dane zawarte we wniosku</w:t>
            </w:r>
            <w:r>
              <w:rPr>
                <w:rFonts w:ascii="Times New Roman" w:hAnsi="Times New Roman" w:cs="Times New Roman"/>
              </w:rPr>
              <w:t>.</w:t>
            </w:r>
          </w:p>
        </w:tc>
      </w:tr>
      <w:tr w:rsidR="00855799" w:rsidRPr="00A13B82" w14:paraId="01B839F4" w14:textId="77777777" w:rsidTr="00855799">
        <w:tc>
          <w:tcPr>
            <w:tcW w:w="581" w:type="dxa"/>
          </w:tcPr>
          <w:p w14:paraId="4F91F952" w14:textId="77777777" w:rsidR="00855799" w:rsidRPr="00A13B82" w:rsidRDefault="00855799" w:rsidP="00855799">
            <w:pPr>
              <w:rPr>
                <w:rFonts w:ascii="Times New Roman" w:hAnsi="Times New Roman" w:cs="Times New Roman"/>
              </w:rPr>
            </w:pPr>
            <w:r>
              <w:rPr>
                <w:rFonts w:ascii="Times New Roman" w:hAnsi="Times New Roman" w:cs="Times New Roman"/>
              </w:rPr>
              <w:t>3</w:t>
            </w:r>
            <w:r w:rsidRPr="00A13B82">
              <w:rPr>
                <w:rFonts w:ascii="Times New Roman" w:hAnsi="Times New Roman" w:cs="Times New Roman"/>
              </w:rPr>
              <w:t>.</w:t>
            </w:r>
          </w:p>
        </w:tc>
        <w:tc>
          <w:tcPr>
            <w:tcW w:w="1858" w:type="dxa"/>
          </w:tcPr>
          <w:p w14:paraId="2E168BBE" w14:textId="77777777" w:rsidR="00855799" w:rsidRPr="007D2782" w:rsidRDefault="00855799" w:rsidP="00855799">
            <w:pPr>
              <w:rPr>
                <w:rFonts w:ascii="Times New Roman" w:hAnsi="Times New Roman" w:cs="Times New Roman"/>
                <w:b/>
                <w:strike/>
              </w:rPr>
            </w:pPr>
            <w:r w:rsidRPr="007D2782">
              <w:rPr>
                <w:rFonts w:ascii="Times New Roman" w:hAnsi="Times New Roman" w:cs="Times New Roman"/>
                <w:b/>
              </w:rPr>
              <w:t>Prawidłowość przygotowania budżetu projektu w kontekście planowanych działań</w:t>
            </w:r>
          </w:p>
        </w:tc>
        <w:tc>
          <w:tcPr>
            <w:tcW w:w="8222" w:type="dxa"/>
          </w:tcPr>
          <w:p w14:paraId="31FBC068" w14:textId="77777777" w:rsidR="00855799" w:rsidRPr="002B2D57" w:rsidRDefault="00855799" w:rsidP="00855799">
            <w:pPr>
              <w:suppressAutoHyphens/>
              <w:jc w:val="both"/>
              <w:rPr>
                <w:rFonts w:ascii="Times New Roman" w:hAnsi="Times New Roman" w:cs="Times New Roman"/>
              </w:rPr>
            </w:pPr>
            <w:r w:rsidRPr="002B2D57">
              <w:rPr>
                <w:rFonts w:ascii="Times New Roman" w:hAnsi="Times New Roman" w:cs="Times New Roman"/>
              </w:rPr>
              <w:t>Ocenie podlega niezbędność planowanych wydatków w budżecie projektu i jego prawidłowość:</w:t>
            </w:r>
          </w:p>
          <w:p w14:paraId="22111B18" w14:textId="77777777" w:rsidR="00855799" w:rsidRPr="002B2D57" w:rsidRDefault="00855799" w:rsidP="00855799">
            <w:pPr>
              <w:suppressAutoHyphens/>
              <w:jc w:val="both"/>
              <w:rPr>
                <w:rFonts w:ascii="Times New Roman" w:hAnsi="Times New Roman" w:cs="Times New Roman"/>
              </w:rPr>
            </w:pPr>
            <w:r w:rsidRPr="002B2D57">
              <w:rPr>
                <w:rFonts w:ascii="Times New Roman" w:hAnsi="Times New Roman" w:cs="Times New Roman"/>
              </w:rPr>
              <w:t>a) czy wynikają one bezpośrednio z opisanych działań oraz przyczyniają się do osiągnięcia produktów i rezultatów projektu,</w:t>
            </w:r>
          </w:p>
          <w:p w14:paraId="05491BDF" w14:textId="77777777" w:rsidR="00855799" w:rsidRPr="002B2D57" w:rsidRDefault="00855799" w:rsidP="00855799">
            <w:pPr>
              <w:suppressAutoHyphens/>
              <w:jc w:val="both"/>
              <w:rPr>
                <w:rFonts w:ascii="Times New Roman" w:hAnsi="Times New Roman" w:cs="Times New Roman"/>
              </w:rPr>
            </w:pPr>
            <w:r w:rsidRPr="002B2D57">
              <w:rPr>
                <w:rFonts w:ascii="Times New Roman" w:hAnsi="Times New Roman" w:cs="Times New Roman"/>
              </w:rPr>
              <w:t xml:space="preserve">b) czy nie ujęto wydatków, które wykazano, jako potencjał </w:t>
            </w:r>
            <w:r>
              <w:rPr>
                <w:rFonts w:ascii="Times New Roman" w:hAnsi="Times New Roman" w:cs="Times New Roman"/>
              </w:rPr>
              <w:t>wnioskodawcy</w:t>
            </w:r>
            <w:r w:rsidRPr="002B2D57">
              <w:rPr>
                <w:rFonts w:ascii="Times New Roman" w:hAnsi="Times New Roman" w:cs="Times New Roman"/>
              </w:rPr>
              <w:t xml:space="preserve"> (ch</w:t>
            </w:r>
            <w:r>
              <w:rPr>
                <w:rFonts w:ascii="Times New Roman" w:hAnsi="Times New Roman" w:cs="Times New Roman"/>
              </w:rPr>
              <w:t>yba, że stanowią wkład własny),</w:t>
            </w:r>
          </w:p>
          <w:p w14:paraId="60BEFDAC" w14:textId="77777777" w:rsidR="00855799" w:rsidRPr="002B2D57" w:rsidRDefault="00855799" w:rsidP="00855799">
            <w:pPr>
              <w:suppressAutoHyphens/>
              <w:jc w:val="both"/>
              <w:rPr>
                <w:rFonts w:ascii="Times New Roman" w:hAnsi="Times New Roman" w:cs="Times New Roman"/>
              </w:rPr>
            </w:pPr>
            <w:r>
              <w:rPr>
                <w:rFonts w:ascii="Times New Roman" w:hAnsi="Times New Roman" w:cs="Times New Roman"/>
              </w:rPr>
              <w:t>c</w:t>
            </w:r>
            <w:r w:rsidRPr="002B2D57">
              <w:rPr>
                <w:rFonts w:ascii="Times New Roman" w:hAnsi="Times New Roman" w:cs="Times New Roman"/>
              </w:rPr>
              <w:t>) czy są zgodne ze stawkami rynkowymi,</w:t>
            </w:r>
          </w:p>
          <w:p w14:paraId="1A168A26" w14:textId="77777777" w:rsidR="00855799" w:rsidRPr="002B2D57" w:rsidRDefault="00855799" w:rsidP="00855799">
            <w:pPr>
              <w:suppressAutoHyphens/>
              <w:jc w:val="both"/>
              <w:rPr>
                <w:rFonts w:ascii="Times New Roman" w:hAnsi="Times New Roman" w:cs="Times New Roman"/>
              </w:rPr>
            </w:pPr>
            <w:r>
              <w:rPr>
                <w:rFonts w:ascii="Times New Roman" w:hAnsi="Times New Roman" w:cs="Times New Roman"/>
              </w:rPr>
              <w:t>d)</w:t>
            </w:r>
            <w:r w:rsidRPr="002B2D57">
              <w:rPr>
                <w:rFonts w:ascii="Times New Roman" w:hAnsi="Times New Roman" w:cs="Times New Roman"/>
              </w:rPr>
              <w:t xml:space="preserve"> poprawność wyliczenia budżetu (cen jednostkowych, wartości/łącznie)</w:t>
            </w:r>
          </w:p>
          <w:p w14:paraId="6DBEA566" w14:textId="77777777" w:rsidR="00855799" w:rsidRPr="002B2D57" w:rsidRDefault="00855799" w:rsidP="00855799">
            <w:pPr>
              <w:suppressAutoHyphens/>
              <w:jc w:val="both"/>
              <w:rPr>
                <w:rFonts w:ascii="Times New Roman" w:hAnsi="Times New Roman" w:cs="Times New Roman"/>
              </w:rPr>
            </w:pPr>
            <w:r>
              <w:rPr>
                <w:rFonts w:ascii="Times New Roman" w:hAnsi="Times New Roman" w:cs="Times New Roman"/>
              </w:rPr>
              <w:t>e</w:t>
            </w:r>
            <w:r w:rsidRPr="002B2D57">
              <w:rPr>
                <w:rFonts w:ascii="Times New Roman" w:hAnsi="Times New Roman" w:cs="Times New Roman"/>
              </w:rPr>
              <w:t>) czy są zgodne z zapisami ogłoszenia o naborze</w:t>
            </w:r>
            <w:r>
              <w:rPr>
                <w:rFonts w:ascii="Times New Roman" w:hAnsi="Times New Roman" w:cs="Times New Roman"/>
              </w:rPr>
              <w:t>/ regulaminem konkursu</w:t>
            </w:r>
            <w:r w:rsidRPr="002B2D57">
              <w:rPr>
                <w:rFonts w:ascii="Times New Roman" w:hAnsi="Times New Roman" w:cs="Times New Roman"/>
              </w:rPr>
              <w:t>.</w:t>
            </w:r>
          </w:p>
          <w:p w14:paraId="45DC32D7" w14:textId="77777777" w:rsidR="00855799" w:rsidRPr="002B2D57" w:rsidRDefault="00855799" w:rsidP="00855799">
            <w:pPr>
              <w:suppressAutoHyphens/>
              <w:jc w:val="both"/>
              <w:rPr>
                <w:rFonts w:ascii="Times New Roman" w:hAnsi="Times New Roman" w:cs="Times New Roman"/>
              </w:rPr>
            </w:pPr>
          </w:p>
          <w:p w14:paraId="2B973474" w14:textId="77777777" w:rsidR="00855799" w:rsidRDefault="00855799" w:rsidP="00855799">
            <w:pPr>
              <w:suppressAutoHyphens/>
              <w:jc w:val="both"/>
              <w:rPr>
                <w:rFonts w:ascii="Times New Roman" w:hAnsi="Times New Roman" w:cs="Times New Roman"/>
              </w:rPr>
            </w:pPr>
            <w:r w:rsidRPr="002B2D57">
              <w:rPr>
                <w:rFonts w:ascii="Times New Roman" w:hAnsi="Times New Roman" w:cs="Times New Roman"/>
              </w:rPr>
              <w:t xml:space="preserve">Wszystkie wskazane powyżej kwestie oceniane są łącznie. </w:t>
            </w:r>
          </w:p>
          <w:p w14:paraId="62C41184" w14:textId="77777777" w:rsidR="00855799" w:rsidRPr="002B2D57" w:rsidRDefault="00855799" w:rsidP="00855799">
            <w:pPr>
              <w:suppressAutoHyphens/>
              <w:jc w:val="both"/>
              <w:rPr>
                <w:rFonts w:ascii="Times New Roman" w:hAnsi="Times New Roman" w:cs="Times New Roman"/>
                <w:bCs/>
                <w:iCs/>
                <w:lang w:eastAsia="ar-SA"/>
              </w:rPr>
            </w:pPr>
          </w:p>
        </w:tc>
        <w:tc>
          <w:tcPr>
            <w:tcW w:w="2976" w:type="dxa"/>
          </w:tcPr>
          <w:p w14:paraId="16E0EAD1" w14:textId="77777777" w:rsidR="00855799" w:rsidRPr="002B2D57" w:rsidRDefault="00855799" w:rsidP="00855799">
            <w:pPr>
              <w:rPr>
                <w:rFonts w:ascii="Times New Roman" w:hAnsi="Times New Roman" w:cs="Times New Roman"/>
              </w:rPr>
            </w:pPr>
            <w:r w:rsidRPr="00855799">
              <w:rPr>
                <w:rFonts w:ascii="Times New Roman" w:hAnsi="Times New Roman" w:cs="Times New Roman"/>
                <w:b/>
              </w:rPr>
              <w:t>0 pkt</w:t>
            </w:r>
            <w:r w:rsidRPr="002B2D57">
              <w:rPr>
                <w:rFonts w:ascii="Times New Roman" w:hAnsi="Times New Roman" w:cs="Times New Roman"/>
              </w:rPr>
              <w:t>-  przyznaje się projektowi, który w ramach oceny uzyskał jedną lub więcej negatywn</w:t>
            </w:r>
            <w:r>
              <w:rPr>
                <w:rFonts w:ascii="Times New Roman" w:hAnsi="Times New Roman" w:cs="Times New Roman"/>
              </w:rPr>
              <w:t>ych odpowiedzi w ramach pkt (a-e</w:t>
            </w:r>
            <w:r w:rsidRPr="002B2D57">
              <w:rPr>
                <w:rFonts w:ascii="Times New Roman" w:hAnsi="Times New Roman" w:cs="Times New Roman"/>
              </w:rPr>
              <w:t xml:space="preserve">) </w:t>
            </w:r>
          </w:p>
          <w:p w14:paraId="4D9D230D" w14:textId="77777777" w:rsidR="00855799" w:rsidRPr="002B2D57" w:rsidRDefault="00855799" w:rsidP="00855799">
            <w:pPr>
              <w:rPr>
                <w:rFonts w:ascii="Times New Roman" w:hAnsi="Times New Roman" w:cs="Times New Roman"/>
              </w:rPr>
            </w:pPr>
            <w:r w:rsidRPr="00855799">
              <w:rPr>
                <w:rFonts w:ascii="Times New Roman" w:hAnsi="Times New Roman" w:cs="Times New Roman"/>
                <w:b/>
              </w:rPr>
              <w:t>5 pkt</w:t>
            </w:r>
            <w:r w:rsidRPr="002B2D57">
              <w:rPr>
                <w:rFonts w:ascii="Times New Roman" w:hAnsi="Times New Roman" w:cs="Times New Roman"/>
              </w:rPr>
              <w:t xml:space="preserve"> -  przyznaje się projektowi, który  uzyskał pozyty</w:t>
            </w:r>
            <w:r>
              <w:rPr>
                <w:rFonts w:ascii="Times New Roman" w:hAnsi="Times New Roman" w:cs="Times New Roman"/>
              </w:rPr>
              <w:t>wne odpowiedzi na wszystkie pkt (a-e</w:t>
            </w:r>
            <w:r w:rsidRPr="002B2D57">
              <w:rPr>
                <w:rFonts w:ascii="Times New Roman" w:hAnsi="Times New Roman" w:cs="Times New Roman"/>
              </w:rPr>
              <w:t>)</w:t>
            </w:r>
          </w:p>
          <w:p w14:paraId="20567C5F" w14:textId="77777777" w:rsidR="00855799" w:rsidRPr="002B2D57" w:rsidRDefault="00855799" w:rsidP="00855799">
            <w:pPr>
              <w:rPr>
                <w:rFonts w:ascii="Times New Roman" w:hAnsi="Times New Roman" w:cs="Times New Roman"/>
              </w:rPr>
            </w:pPr>
          </w:p>
        </w:tc>
        <w:tc>
          <w:tcPr>
            <w:tcW w:w="1814" w:type="dxa"/>
          </w:tcPr>
          <w:p w14:paraId="30EE0967" w14:textId="77777777" w:rsidR="00855799" w:rsidRPr="002B2D57" w:rsidRDefault="00855799" w:rsidP="00855799">
            <w:pPr>
              <w:rPr>
                <w:rFonts w:ascii="Times New Roman" w:hAnsi="Times New Roman" w:cs="Times New Roman"/>
              </w:rPr>
            </w:pPr>
          </w:p>
          <w:p w14:paraId="36EB736F" w14:textId="77777777" w:rsidR="00855799" w:rsidRPr="002B2D57" w:rsidRDefault="00855799" w:rsidP="00855799">
            <w:pPr>
              <w:rPr>
                <w:rFonts w:ascii="Times New Roman" w:hAnsi="Times New Roman" w:cs="Times New Roman"/>
              </w:rPr>
            </w:pPr>
            <w:r w:rsidRPr="002B2D57">
              <w:rPr>
                <w:rFonts w:ascii="Times New Roman" w:hAnsi="Times New Roman" w:cs="Times New Roman"/>
              </w:rPr>
              <w:t>Kryterium weryfikowane na podstawie wniosku o powierzenie grantu</w:t>
            </w:r>
          </w:p>
        </w:tc>
      </w:tr>
      <w:tr w:rsidR="00B925E9" w:rsidRPr="00A13B82" w14:paraId="48CD36D3" w14:textId="77777777" w:rsidTr="00855799">
        <w:tc>
          <w:tcPr>
            <w:tcW w:w="581" w:type="dxa"/>
          </w:tcPr>
          <w:p w14:paraId="1393E3D7" w14:textId="77777777" w:rsidR="00B925E9" w:rsidRPr="00A13B82" w:rsidRDefault="005E15C1" w:rsidP="000D058C">
            <w:pPr>
              <w:rPr>
                <w:rFonts w:ascii="Times New Roman" w:hAnsi="Times New Roman" w:cs="Times New Roman"/>
              </w:rPr>
            </w:pPr>
            <w:r>
              <w:rPr>
                <w:rFonts w:ascii="Times New Roman" w:hAnsi="Times New Roman" w:cs="Times New Roman"/>
              </w:rPr>
              <w:t xml:space="preserve"> 4</w:t>
            </w:r>
            <w:r w:rsidRPr="00A13B82">
              <w:rPr>
                <w:rFonts w:ascii="Times New Roman" w:hAnsi="Times New Roman" w:cs="Times New Roman"/>
              </w:rPr>
              <w:t>.</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B986A4E" w14:textId="77777777" w:rsidR="00B925E9" w:rsidRPr="00A13B82" w:rsidRDefault="00B925E9" w:rsidP="000D058C">
            <w:pPr>
              <w:rPr>
                <w:rFonts w:ascii="Times New Roman" w:hAnsi="Times New Roman" w:cs="Times New Roman"/>
                <w:b/>
                <w:bCs/>
              </w:rPr>
            </w:pPr>
            <w:r>
              <w:rPr>
                <w:rFonts w:ascii="Times New Roman" w:hAnsi="Times New Roman" w:cs="Times New Roman"/>
                <w:b/>
                <w:bCs/>
              </w:rPr>
              <w:t>Wnioskodawca</w:t>
            </w:r>
            <w:r w:rsidRPr="002B2D57">
              <w:rPr>
                <w:rFonts w:ascii="Times New Roman" w:hAnsi="Times New Roman" w:cs="Times New Roman"/>
                <w:b/>
                <w:bCs/>
              </w:rPr>
              <w:t xml:space="preserve"> we wniosku o powierzenie </w:t>
            </w:r>
            <w:r w:rsidRPr="002B2D57">
              <w:rPr>
                <w:rFonts w:ascii="Times New Roman" w:hAnsi="Times New Roman" w:cs="Times New Roman"/>
                <w:b/>
                <w:bCs/>
              </w:rPr>
              <w:lastRenderedPageBreak/>
              <w:t xml:space="preserve">grantu zawarł </w:t>
            </w:r>
            <w:r w:rsidRPr="00A13B82">
              <w:rPr>
                <w:rFonts w:ascii="Times New Roman" w:hAnsi="Times New Roman" w:cs="Times New Roman"/>
                <w:b/>
                <w:bCs/>
              </w:rPr>
              <w:t>informacje o promocji grantu i LGD</w:t>
            </w:r>
          </w:p>
          <w:p w14:paraId="1132E97D" w14:textId="77777777" w:rsidR="00B925E9" w:rsidRPr="00A13B82" w:rsidRDefault="00B925E9" w:rsidP="000D058C">
            <w:pPr>
              <w:rPr>
                <w:rFonts w:ascii="Times New Roman" w:hAnsi="Times New Roman" w:cs="Times New Roman"/>
                <w:b/>
              </w:rPr>
            </w:pPr>
          </w:p>
        </w:tc>
        <w:tc>
          <w:tcPr>
            <w:tcW w:w="8222" w:type="dxa"/>
            <w:tcBorders>
              <w:top w:val="single" w:sz="4" w:space="0" w:color="auto"/>
              <w:left w:val="nil"/>
              <w:bottom w:val="single" w:sz="4" w:space="0" w:color="auto"/>
              <w:right w:val="single" w:sz="4" w:space="0" w:color="auto"/>
            </w:tcBorders>
            <w:shd w:val="clear" w:color="auto" w:fill="auto"/>
          </w:tcPr>
          <w:p w14:paraId="693407E5" w14:textId="2A6A49EB" w:rsidR="00B925E9" w:rsidRDefault="00B925E9" w:rsidP="000D058C">
            <w:pPr>
              <w:jc w:val="both"/>
              <w:rPr>
                <w:rFonts w:ascii="Times New Roman" w:eastAsia="Calibri" w:hAnsi="Times New Roman" w:cs="Times New Roman"/>
                <w:bCs/>
              </w:rPr>
            </w:pPr>
            <w:r w:rsidRPr="00CA10F4">
              <w:rPr>
                <w:rFonts w:ascii="Times New Roman" w:eastAsia="Calibri" w:hAnsi="Times New Roman" w:cs="Times New Roman"/>
              </w:rPr>
              <w:lastRenderedPageBreak/>
              <w:t xml:space="preserve"> </w:t>
            </w:r>
            <w:r w:rsidRPr="00CA10F4">
              <w:rPr>
                <w:rFonts w:ascii="Times New Roman" w:eastAsia="Calibri" w:hAnsi="Times New Roman" w:cs="Times New Roman"/>
                <w:bCs/>
              </w:rPr>
              <w:t xml:space="preserve">W ramach danego kryterium oceniane będzie czy </w:t>
            </w:r>
            <w:r>
              <w:rPr>
                <w:rFonts w:ascii="Times New Roman" w:eastAsia="Calibri" w:hAnsi="Times New Roman" w:cs="Times New Roman"/>
                <w:bCs/>
              </w:rPr>
              <w:t>wnioskodawca</w:t>
            </w:r>
            <w:r w:rsidRPr="00CA10F4">
              <w:rPr>
                <w:rFonts w:ascii="Times New Roman" w:eastAsia="Calibri" w:hAnsi="Times New Roman" w:cs="Times New Roman"/>
                <w:bCs/>
              </w:rPr>
              <w:t xml:space="preserve"> zakłada w wyniku otrzymania</w:t>
            </w:r>
            <w:r>
              <w:rPr>
                <w:rFonts w:ascii="Times New Roman" w:eastAsia="Calibri" w:hAnsi="Times New Roman" w:cs="Times New Roman"/>
                <w:bCs/>
              </w:rPr>
              <w:t xml:space="preserve"> grantu </w:t>
            </w:r>
            <w:r w:rsidRPr="00CA10F4">
              <w:rPr>
                <w:rFonts w:ascii="Times New Roman" w:eastAsia="Calibri" w:hAnsi="Times New Roman" w:cs="Times New Roman"/>
                <w:bCs/>
              </w:rPr>
              <w:t xml:space="preserve"> promocję realizowanego grantu i LGD (LSR). Informowanie o pomocy otrzymanej z UE jest obowiązkiem </w:t>
            </w:r>
            <w:r>
              <w:rPr>
                <w:rFonts w:ascii="Times New Roman" w:eastAsia="Calibri" w:hAnsi="Times New Roman" w:cs="Times New Roman"/>
                <w:bCs/>
              </w:rPr>
              <w:t xml:space="preserve"> Wnioskodawc</w:t>
            </w:r>
            <w:r w:rsidRPr="00CA10F4">
              <w:rPr>
                <w:rFonts w:ascii="Times New Roman" w:eastAsia="Calibri" w:hAnsi="Times New Roman" w:cs="Times New Roman"/>
                <w:bCs/>
              </w:rPr>
              <w:t xml:space="preserve">y. LGD w ramach tego kryterium </w:t>
            </w:r>
            <w:r w:rsidRPr="00CA10F4">
              <w:rPr>
                <w:rFonts w:ascii="Times New Roman" w:eastAsia="Calibri" w:hAnsi="Times New Roman" w:cs="Times New Roman"/>
                <w:bCs/>
              </w:rPr>
              <w:lastRenderedPageBreak/>
              <w:t xml:space="preserve">premiuje wyłącznie projekty, które dane kryterium będą </w:t>
            </w:r>
            <w:r w:rsidRPr="002B2D57">
              <w:rPr>
                <w:rFonts w:ascii="Times New Roman" w:eastAsia="Calibri" w:hAnsi="Times New Roman" w:cs="Times New Roman"/>
                <w:bCs/>
              </w:rPr>
              <w:t>realizowały poprzez prasę i/lub stronę internetową</w:t>
            </w:r>
            <w:r>
              <w:rPr>
                <w:rFonts w:ascii="Times New Roman" w:eastAsia="Calibri" w:hAnsi="Times New Roman" w:cs="Times New Roman"/>
                <w:bCs/>
              </w:rPr>
              <w:t xml:space="preserve"> i/lub media społecznościowe. LGD</w:t>
            </w:r>
            <w:r w:rsidR="00855799">
              <w:rPr>
                <w:rFonts w:ascii="Times New Roman" w:eastAsia="Calibri" w:hAnsi="Times New Roman" w:cs="Times New Roman"/>
                <w:bCs/>
              </w:rPr>
              <w:t xml:space="preserve"> </w:t>
            </w:r>
            <w:r w:rsidRPr="002B2D57">
              <w:rPr>
                <w:rFonts w:ascii="Times New Roman" w:eastAsia="Calibri" w:hAnsi="Times New Roman" w:cs="Times New Roman"/>
                <w:bCs/>
              </w:rPr>
              <w:t>nie premiuje projektów, które zamieszczają informacje o promocji projektu wynikających z zobowiązań wskazanych w umowie o powierzenie grantu tj. tablica informacyjna, tablica pamiątkowa, plakat. Preferowane będą projekty, które dane kryterium będą realizowały poprzez prasę i/lub stronę internetową</w:t>
            </w:r>
            <w:r>
              <w:rPr>
                <w:rFonts w:ascii="Times New Roman" w:eastAsia="Calibri" w:hAnsi="Times New Roman" w:cs="Times New Roman"/>
                <w:bCs/>
              </w:rPr>
              <w:t xml:space="preserve"> i/lub media społecznościowe. </w:t>
            </w:r>
            <w:r w:rsidRPr="002B2D57">
              <w:rPr>
                <w:rFonts w:ascii="Times New Roman" w:eastAsia="Calibri" w:hAnsi="Times New Roman" w:cs="Times New Roman"/>
                <w:bCs/>
              </w:rPr>
              <w:t xml:space="preserve"> Zawarte na stronie internetowej i/lub w artykule </w:t>
            </w:r>
            <w:r w:rsidRPr="00CA10F4">
              <w:rPr>
                <w:rFonts w:ascii="Times New Roman" w:eastAsia="Calibri" w:hAnsi="Times New Roman" w:cs="Times New Roman"/>
                <w:bCs/>
              </w:rPr>
              <w:t>prasowym</w:t>
            </w:r>
            <w:r>
              <w:rPr>
                <w:rFonts w:ascii="Times New Roman" w:eastAsia="Calibri" w:hAnsi="Times New Roman" w:cs="Times New Roman"/>
                <w:bCs/>
              </w:rPr>
              <w:t xml:space="preserve"> i/lub media społecznościowe</w:t>
            </w:r>
            <w:r w:rsidRPr="00CA10F4">
              <w:rPr>
                <w:rFonts w:ascii="Times New Roman" w:eastAsia="Calibri" w:hAnsi="Times New Roman" w:cs="Times New Roman"/>
                <w:bCs/>
              </w:rPr>
              <w:t xml:space="preserve"> informacje winny zawierać, co najmniej: nazwę i logo Stowarzyszenia LGD Dorzecza Zgłowiączki, log</w:t>
            </w:r>
            <w:r w:rsidR="00FF7276">
              <w:rPr>
                <w:rFonts w:ascii="Times New Roman" w:eastAsia="Calibri" w:hAnsi="Times New Roman" w:cs="Times New Roman"/>
                <w:bCs/>
              </w:rPr>
              <w:t>o</w:t>
            </w:r>
            <w:r w:rsidRPr="00CA10F4">
              <w:rPr>
                <w:rFonts w:ascii="Times New Roman" w:eastAsia="Calibri" w:hAnsi="Times New Roman" w:cs="Times New Roman"/>
                <w:bCs/>
              </w:rPr>
              <w:t xml:space="preserve"> programów w ramach, któ</w:t>
            </w:r>
            <w:r w:rsidR="00855799">
              <w:rPr>
                <w:rFonts w:ascii="Times New Roman" w:eastAsia="Calibri" w:hAnsi="Times New Roman" w:cs="Times New Roman"/>
                <w:bCs/>
              </w:rPr>
              <w:t xml:space="preserve">rych dofinansowany jest projekt, wysokość otrzymanego grantu. </w:t>
            </w:r>
            <w:r w:rsidRPr="00CA10F4">
              <w:rPr>
                <w:rFonts w:ascii="Times New Roman" w:eastAsia="Calibri" w:hAnsi="Times New Roman" w:cs="Times New Roman"/>
                <w:bCs/>
              </w:rPr>
              <w:t xml:space="preserve">Kryterium będzie spełnione, jeśli </w:t>
            </w:r>
            <w:r>
              <w:rPr>
                <w:rFonts w:ascii="Times New Roman" w:eastAsia="Calibri" w:hAnsi="Times New Roman" w:cs="Times New Roman"/>
                <w:bCs/>
              </w:rPr>
              <w:t>wnioskodawca</w:t>
            </w:r>
            <w:r w:rsidRPr="00CA10F4">
              <w:rPr>
                <w:rFonts w:ascii="Times New Roman" w:eastAsia="Calibri" w:hAnsi="Times New Roman" w:cs="Times New Roman"/>
                <w:bCs/>
              </w:rPr>
              <w:t xml:space="preserve"> we wniosku, załącznikach opisze w jaki sposób będzie promował grant i LGD. Jest to istotne kryterium, bowiem pozwala na </w:t>
            </w:r>
            <w:proofErr w:type="spellStart"/>
            <w:r w:rsidRPr="00CA10F4">
              <w:rPr>
                <w:rFonts w:ascii="Times New Roman" w:eastAsia="Calibri" w:hAnsi="Times New Roman" w:cs="Times New Roman"/>
                <w:bCs/>
              </w:rPr>
              <w:t>rozpromowanie</w:t>
            </w:r>
            <w:proofErr w:type="spellEnd"/>
            <w:r w:rsidRPr="00CA10F4">
              <w:rPr>
                <w:rFonts w:ascii="Times New Roman" w:eastAsia="Calibri" w:hAnsi="Times New Roman" w:cs="Times New Roman"/>
                <w:bCs/>
              </w:rPr>
              <w:t xml:space="preserve"> projektu realizowanej ze środków unijnych za pośrednictwem LGD. Dane kryterium będzie weryfikowane na podstawie informacji zawartych we wniosku/załącznikach.</w:t>
            </w:r>
          </w:p>
          <w:p w14:paraId="0C1FD1D5" w14:textId="77777777" w:rsidR="00B925E9" w:rsidRDefault="00B925E9" w:rsidP="000D058C">
            <w:pPr>
              <w:jc w:val="both"/>
              <w:rPr>
                <w:rFonts w:ascii="Times New Roman" w:eastAsia="Calibri" w:hAnsi="Times New Roman" w:cs="Times New Roman"/>
                <w:bCs/>
              </w:rPr>
            </w:pPr>
          </w:p>
          <w:p w14:paraId="3BC19299" w14:textId="021922F4" w:rsidR="00B925E9" w:rsidRDefault="00B925E9" w:rsidP="000D058C">
            <w:pPr>
              <w:jc w:val="both"/>
              <w:rPr>
                <w:rFonts w:ascii="Times New Roman" w:eastAsia="Calibri" w:hAnsi="Times New Roman" w:cs="Times New Roman"/>
                <w:bCs/>
              </w:rPr>
            </w:pPr>
            <w:r w:rsidRPr="00CA10F4">
              <w:rPr>
                <w:rFonts w:ascii="Times New Roman" w:eastAsia="Calibri" w:hAnsi="Times New Roman" w:cs="Times New Roman"/>
                <w:bCs/>
              </w:rPr>
              <w:t xml:space="preserve"> </w:t>
            </w:r>
            <w:r w:rsidRPr="00702FF2">
              <w:rPr>
                <w:rFonts w:ascii="Times New Roman" w:eastAsia="Calibri" w:hAnsi="Times New Roman" w:cs="Times New Roman"/>
                <w:bCs/>
              </w:rPr>
              <w:t xml:space="preserve">W przypadku, gdy  wnioskodawca planuje promocje grantu i LGD w </w:t>
            </w:r>
            <w:r w:rsidRPr="003F0ED6">
              <w:rPr>
                <w:rFonts w:ascii="Times New Roman" w:eastAsia="Calibri" w:hAnsi="Times New Roman" w:cs="Times New Roman"/>
                <w:b/>
                <w:bCs/>
              </w:rPr>
              <w:t>czterech formach</w:t>
            </w:r>
            <w:r>
              <w:rPr>
                <w:rFonts w:ascii="Times New Roman" w:eastAsia="Calibri" w:hAnsi="Times New Roman" w:cs="Times New Roman"/>
                <w:bCs/>
              </w:rPr>
              <w:t xml:space="preserve">: prasa, </w:t>
            </w:r>
            <w:r w:rsidRPr="00702FF2">
              <w:rPr>
                <w:rFonts w:ascii="Times New Roman" w:eastAsia="Calibri" w:hAnsi="Times New Roman" w:cs="Times New Roman"/>
                <w:bCs/>
              </w:rPr>
              <w:t>strona internetowa</w:t>
            </w:r>
            <w:r>
              <w:rPr>
                <w:rFonts w:ascii="Times New Roman" w:eastAsia="Calibri" w:hAnsi="Times New Roman" w:cs="Times New Roman"/>
                <w:bCs/>
              </w:rPr>
              <w:t xml:space="preserve">, portal społecznościowy </w:t>
            </w:r>
            <w:r w:rsidR="00BE40A1">
              <w:rPr>
                <w:rFonts w:ascii="Times New Roman" w:eastAsia="Calibri" w:hAnsi="Times New Roman" w:cs="Times New Roman"/>
                <w:bCs/>
              </w:rPr>
              <w:t>(nr</w:t>
            </w:r>
            <w:r>
              <w:rPr>
                <w:rFonts w:ascii="Times New Roman" w:eastAsia="Calibri" w:hAnsi="Times New Roman" w:cs="Times New Roman"/>
                <w:bCs/>
              </w:rPr>
              <w:t>1</w:t>
            </w:r>
            <w:r w:rsidR="00BE40A1">
              <w:rPr>
                <w:rFonts w:ascii="Times New Roman" w:eastAsia="Calibri" w:hAnsi="Times New Roman" w:cs="Times New Roman"/>
                <w:bCs/>
              </w:rPr>
              <w:t>)</w:t>
            </w:r>
            <w:r>
              <w:rPr>
                <w:rFonts w:ascii="Times New Roman" w:eastAsia="Calibri" w:hAnsi="Times New Roman" w:cs="Times New Roman"/>
                <w:bCs/>
              </w:rPr>
              <w:t xml:space="preserve"> wnioskodawcy, portal społecznościowy </w:t>
            </w:r>
            <w:r w:rsidR="00BE40A1">
              <w:rPr>
                <w:rFonts w:ascii="Times New Roman" w:eastAsia="Calibri" w:hAnsi="Times New Roman" w:cs="Times New Roman"/>
                <w:bCs/>
              </w:rPr>
              <w:t>(nr</w:t>
            </w:r>
            <w:r>
              <w:rPr>
                <w:rFonts w:ascii="Times New Roman" w:eastAsia="Calibri" w:hAnsi="Times New Roman" w:cs="Times New Roman"/>
                <w:bCs/>
              </w:rPr>
              <w:t>2</w:t>
            </w:r>
            <w:r w:rsidR="00BE40A1">
              <w:rPr>
                <w:rFonts w:ascii="Times New Roman" w:eastAsia="Calibri" w:hAnsi="Times New Roman" w:cs="Times New Roman"/>
                <w:bCs/>
              </w:rPr>
              <w:t>)</w:t>
            </w:r>
            <w:r>
              <w:rPr>
                <w:rFonts w:ascii="Times New Roman" w:eastAsia="Calibri" w:hAnsi="Times New Roman" w:cs="Times New Roman"/>
                <w:bCs/>
              </w:rPr>
              <w:t xml:space="preserve"> wnioskodawcy- </w:t>
            </w:r>
            <w:r w:rsidRPr="003F0ED6">
              <w:rPr>
                <w:rFonts w:ascii="Times New Roman" w:eastAsia="Calibri" w:hAnsi="Times New Roman" w:cs="Times New Roman"/>
                <w:b/>
                <w:bCs/>
              </w:rPr>
              <w:t>otrzyma 20 pkt</w:t>
            </w:r>
            <w:r>
              <w:rPr>
                <w:rFonts w:ascii="Times New Roman" w:eastAsia="Calibri" w:hAnsi="Times New Roman" w:cs="Times New Roman"/>
                <w:bCs/>
              </w:rPr>
              <w:t xml:space="preserve">., </w:t>
            </w:r>
            <w:r w:rsidRPr="00CA10F4">
              <w:rPr>
                <w:rFonts w:ascii="Times New Roman" w:eastAsia="Calibri" w:hAnsi="Times New Roman" w:cs="Times New Roman"/>
                <w:bCs/>
              </w:rPr>
              <w:t xml:space="preserve">gdy </w:t>
            </w:r>
            <w:r>
              <w:rPr>
                <w:rFonts w:ascii="Times New Roman" w:eastAsia="Calibri" w:hAnsi="Times New Roman" w:cs="Times New Roman"/>
                <w:bCs/>
              </w:rPr>
              <w:t>wnioskodawca</w:t>
            </w:r>
            <w:r w:rsidRPr="00CA10F4">
              <w:rPr>
                <w:rFonts w:ascii="Times New Roman" w:eastAsia="Calibri" w:hAnsi="Times New Roman" w:cs="Times New Roman"/>
                <w:bCs/>
              </w:rPr>
              <w:t xml:space="preserve"> planuje promocje grantu i LGD </w:t>
            </w:r>
            <w:r w:rsidRPr="003F0ED6">
              <w:rPr>
                <w:rFonts w:ascii="Times New Roman" w:eastAsia="Calibri" w:hAnsi="Times New Roman" w:cs="Times New Roman"/>
                <w:bCs/>
              </w:rPr>
              <w:t>w</w:t>
            </w:r>
            <w:r w:rsidRPr="003F0ED6">
              <w:rPr>
                <w:rFonts w:ascii="Times New Roman" w:eastAsia="Calibri" w:hAnsi="Times New Roman" w:cs="Times New Roman"/>
                <w:b/>
                <w:bCs/>
              </w:rPr>
              <w:t xml:space="preserve"> trzech </w:t>
            </w:r>
            <w:r>
              <w:rPr>
                <w:rFonts w:ascii="Times New Roman" w:eastAsia="Calibri" w:hAnsi="Times New Roman" w:cs="Times New Roman"/>
                <w:bCs/>
              </w:rPr>
              <w:t>z form:</w:t>
            </w:r>
            <w:r>
              <w:t xml:space="preserve"> </w:t>
            </w:r>
            <w:r w:rsidRPr="00977F8E">
              <w:rPr>
                <w:rFonts w:ascii="Times New Roman" w:eastAsia="Calibri" w:hAnsi="Times New Roman" w:cs="Times New Roman"/>
                <w:bCs/>
              </w:rPr>
              <w:t>prasa, strona internetowa, portal społecznościowy</w:t>
            </w:r>
            <w:r w:rsidR="00FF7276">
              <w:rPr>
                <w:rFonts w:ascii="Times New Roman" w:eastAsia="Calibri" w:hAnsi="Times New Roman" w:cs="Times New Roman"/>
                <w:bCs/>
              </w:rPr>
              <w:t xml:space="preserve"> (nr</w:t>
            </w:r>
            <w:r>
              <w:rPr>
                <w:rFonts w:ascii="Times New Roman" w:eastAsia="Calibri" w:hAnsi="Times New Roman" w:cs="Times New Roman"/>
                <w:bCs/>
              </w:rPr>
              <w:t>1</w:t>
            </w:r>
            <w:r w:rsidR="00BE40A1">
              <w:rPr>
                <w:rFonts w:ascii="Times New Roman" w:eastAsia="Calibri" w:hAnsi="Times New Roman" w:cs="Times New Roman"/>
                <w:bCs/>
              </w:rPr>
              <w:t>)</w:t>
            </w:r>
            <w:r>
              <w:rPr>
                <w:rFonts w:ascii="Times New Roman" w:eastAsia="Calibri" w:hAnsi="Times New Roman" w:cs="Times New Roman"/>
                <w:bCs/>
              </w:rPr>
              <w:t xml:space="preserve"> wnioskodawcy</w:t>
            </w:r>
            <w:r w:rsidRPr="00977F8E">
              <w:rPr>
                <w:rFonts w:ascii="Times New Roman" w:eastAsia="Calibri" w:hAnsi="Times New Roman" w:cs="Times New Roman"/>
                <w:bCs/>
              </w:rPr>
              <w:t xml:space="preserve">, portal społecznościowy </w:t>
            </w:r>
            <w:r w:rsidR="00BE40A1">
              <w:rPr>
                <w:rFonts w:ascii="Times New Roman" w:eastAsia="Calibri" w:hAnsi="Times New Roman" w:cs="Times New Roman"/>
                <w:bCs/>
              </w:rPr>
              <w:t>(nr</w:t>
            </w:r>
            <w:r w:rsidRPr="00977F8E">
              <w:rPr>
                <w:rFonts w:ascii="Times New Roman" w:eastAsia="Calibri" w:hAnsi="Times New Roman" w:cs="Times New Roman"/>
                <w:bCs/>
              </w:rPr>
              <w:t>2</w:t>
            </w:r>
            <w:r w:rsidR="00BE40A1">
              <w:rPr>
                <w:rFonts w:ascii="Times New Roman" w:eastAsia="Calibri" w:hAnsi="Times New Roman" w:cs="Times New Roman"/>
                <w:bCs/>
              </w:rPr>
              <w:t>)</w:t>
            </w:r>
            <w:r>
              <w:rPr>
                <w:rFonts w:ascii="Times New Roman" w:eastAsia="Calibri" w:hAnsi="Times New Roman" w:cs="Times New Roman"/>
                <w:bCs/>
              </w:rPr>
              <w:t xml:space="preserve"> wnioskodawcy - </w:t>
            </w:r>
            <w:r w:rsidRPr="003F0ED6">
              <w:rPr>
                <w:rFonts w:ascii="Times New Roman" w:eastAsia="Calibri" w:hAnsi="Times New Roman" w:cs="Times New Roman"/>
                <w:b/>
                <w:bCs/>
              </w:rPr>
              <w:t>otrzyma 15 punktów</w:t>
            </w:r>
            <w:r>
              <w:rPr>
                <w:rFonts w:ascii="Times New Roman" w:eastAsia="Calibri" w:hAnsi="Times New Roman" w:cs="Times New Roman"/>
                <w:bCs/>
              </w:rPr>
              <w:t>, gdy wnioskodawca planuje promocję projektu i LGD w</w:t>
            </w:r>
            <w:r w:rsidRPr="00CA10F4">
              <w:rPr>
                <w:rFonts w:ascii="Times New Roman" w:eastAsia="Calibri" w:hAnsi="Times New Roman" w:cs="Times New Roman"/>
                <w:bCs/>
              </w:rPr>
              <w:t xml:space="preserve"> </w:t>
            </w:r>
            <w:r w:rsidRPr="003F0ED6">
              <w:rPr>
                <w:rFonts w:ascii="Times New Roman" w:eastAsia="Calibri" w:hAnsi="Times New Roman" w:cs="Times New Roman"/>
                <w:b/>
                <w:bCs/>
              </w:rPr>
              <w:t>dwóch formach</w:t>
            </w:r>
            <w:r>
              <w:t xml:space="preserve"> </w:t>
            </w:r>
            <w:r w:rsidRPr="003F0ED6">
              <w:rPr>
                <w:rFonts w:ascii="Times New Roman" w:eastAsia="Calibri" w:hAnsi="Times New Roman" w:cs="Times New Roman"/>
                <w:bCs/>
              </w:rPr>
              <w:t xml:space="preserve">z </w:t>
            </w:r>
            <w:r>
              <w:rPr>
                <w:rFonts w:ascii="Times New Roman" w:eastAsia="Calibri" w:hAnsi="Times New Roman" w:cs="Times New Roman"/>
                <w:bCs/>
              </w:rPr>
              <w:t xml:space="preserve">: </w:t>
            </w:r>
            <w:r w:rsidRPr="00977F8E">
              <w:rPr>
                <w:rFonts w:ascii="Times New Roman" w:eastAsia="Calibri" w:hAnsi="Times New Roman" w:cs="Times New Roman"/>
                <w:bCs/>
              </w:rPr>
              <w:t xml:space="preserve">prasa, strona internetowa, portal społecznościowy wnioskodawcy </w:t>
            </w:r>
            <w:r w:rsidR="00BE40A1">
              <w:rPr>
                <w:rFonts w:ascii="Times New Roman" w:eastAsia="Calibri" w:hAnsi="Times New Roman" w:cs="Times New Roman"/>
                <w:bCs/>
              </w:rPr>
              <w:t>(nr</w:t>
            </w:r>
            <w:r w:rsidRPr="00977F8E">
              <w:rPr>
                <w:rFonts w:ascii="Times New Roman" w:eastAsia="Calibri" w:hAnsi="Times New Roman" w:cs="Times New Roman"/>
                <w:bCs/>
              </w:rPr>
              <w:t>1</w:t>
            </w:r>
            <w:r w:rsidR="00BE40A1">
              <w:rPr>
                <w:rFonts w:ascii="Times New Roman" w:eastAsia="Calibri" w:hAnsi="Times New Roman" w:cs="Times New Roman"/>
                <w:bCs/>
              </w:rPr>
              <w:t>)</w:t>
            </w:r>
            <w:r w:rsidRPr="00977F8E">
              <w:rPr>
                <w:rFonts w:ascii="Times New Roman" w:eastAsia="Calibri" w:hAnsi="Times New Roman" w:cs="Times New Roman"/>
                <w:bCs/>
              </w:rPr>
              <w:t>, portal społecznościowy</w:t>
            </w:r>
            <w:r w:rsidR="00BE40A1">
              <w:rPr>
                <w:rFonts w:ascii="Times New Roman" w:eastAsia="Calibri" w:hAnsi="Times New Roman" w:cs="Times New Roman"/>
                <w:bCs/>
              </w:rPr>
              <w:t xml:space="preserve"> (nr</w:t>
            </w:r>
            <w:r w:rsidRPr="00977F8E">
              <w:rPr>
                <w:rFonts w:ascii="Times New Roman" w:eastAsia="Calibri" w:hAnsi="Times New Roman" w:cs="Times New Roman"/>
                <w:bCs/>
              </w:rPr>
              <w:t>2</w:t>
            </w:r>
            <w:r w:rsidR="00BE40A1">
              <w:rPr>
                <w:rFonts w:ascii="Times New Roman" w:eastAsia="Calibri" w:hAnsi="Times New Roman" w:cs="Times New Roman"/>
                <w:bCs/>
              </w:rPr>
              <w:t>)</w:t>
            </w:r>
            <w:r>
              <w:rPr>
                <w:rFonts w:ascii="Times New Roman" w:eastAsia="Calibri" w:hAnsi="Times New Roman" w:cs="Times New Roman"/>
                <w:bCs/>
              </w:rPr>
              <w:t xml:space="preserve"> – otrzyma </w:t>
            </w:r>
            <w:r w:rsidRPr="003F0ED6">
              <w:rPr>
                <w:rFonts w:ascii="Times New Roman" w:eastAsia="Calibri" w:hAnsi="Times New Roman" w:cs="Times New Roman"/>
                <w:b/>
                <w:bCs/>
              </w:rPr>
              <w:t>10 punktów</w:t>
            </w:r>
            <w:r>
              <w:rPr>
                <w:rFonts w:ascii="Times New Roman" w:eastAsia="Calibri" w:hAnsi="Times New Roman" w:cs="Times New Roman"/>
                <w:bCs/>
              </w:rPr>
              <w:t xml:space="preserve">, </w:t>
            </w:r>
            <w:r w:rsidRPr="00977F8E">
              <w:rPr>
                <w:rFonts w:ascii="Times New Roman" w:eastAsia="Calibri" w:hAnsi="Times New Roman" w:cs="Times New Roman"/>
                <w:bCs/>
              </w:rPr>
              <w:t xml:space="preserve"> </w:t>
            </w:r>
            <w:r>
              <w:rPr>
                <w:rFonts w:ascii="Times New Roman" w:eastAsia="Calibri" w:hAnsi="Times New Roman" w:cs="Times New Roman"/>
                <w:bCs/>
              </w:rPr>
              <w:t>gdy wnioskodawca planuje promocję projektu i LGD w</w:t>
            </w:r>
            <w:r w:rsidRPr="00CA10F4">
              <w:rPr>
                <w:rFonts w:ascii="Times New Roman" w:eastAsia="Calibri" w:hAnsi="Times New Roman" w:cs="Times New Roman"/>
                <w:bCs/>
              </w:rPr>
              <w:t xml:space="preserve"> </w:t>
            </w:r>
            <w:r>
              <w:rPr>
                <w:rFonts w:ascii="Times New Roman" w:eastAsia="Calibri" w:hAnsi="Times New Roman" w:cs="Times New Roman"/>
                <w:b/>
                <w:bCs/>
              </w:rPr>
              <w:t xml:space="preserve">jednej formie </w:t>
            </w:r>
            <w:r>
              <w:rPr>
                <w:rFonts w:ascii="Times New Roman" w:eastAsia="Calibri" w:hAnsi="Times New Roman" w:cs="Times New Roman"/>
                <w:bCs/>
              </w:rPr>
              <w:t xml:space="preserve">z  : </w:t>
            </w:r>
            <w:r w:rsidRPr="00977F8E">
              <w:rPr>
                <w:rFonts w:ascii="Times New Roman" w:eastAsia="Calibri" w:hAnsi="Times New Roman" w:cs="Times New Roman"/>
                <w:bCs/>
              </w:rPr>
              <w:t>prasa, strona internetowa, portal społecznościowy wnioskodawcy</w:t>
            </w:r>
            <w:r w:rsidR="00BE40A1">
              <w:rPr>
                <w:rFonts w:ascii="Times New Roman" w:eastAsia="Calibri" w:hAnsi="Times New Roman" w:cs="Times New Roman"/>
                <w:bCs/>
              </w:rPr>
              <w:t xml:space="preserve"> (nr1)</w:t>
            </w:r>
            <w:r w:rsidRPr="00977F8E">
              <w:rPr>
                <w:rFonts w:ascii="Times New Roman" w:eastAsia="Calibri" w:hAnsi="Times New Roman" w:cs="Times New Roman"/>
                <w:bCs/>
              </w:rPr>
              <w:t xml:space="preserve">, portal społecznościowy </w:t>
            </w:r>
            <w:r w:rsidR="00BE40A1">
              <w:rPr>
                <w:rFonts w:ascii="Times New Roman" w:eastAsia="Calibri" w:hAnsi="Times New Roman" w:cs="Times New Roman"/>
                <w:bCs/>
              </w:rPr>
              <w:t>(nr</w:t>
            </w:r>
            <w:r w:rsidRPr="00977F8E">
              <w:rPr>
                <w:rFonts w:ascii="Times New Roman" w:eastAsia="Calibri" w:hAnsi="Times New Roman" w:cs="Times New Roman"/>
                <w:bCs/>
              </w:rPr>
              <w:t>2</w:t>
            </w:r>
            <w:r w:rsidR="00BE40A1">
              <w:rPr>
                <w:rFonts w:ascii="Times New Roman" w:eastAsia="Calibri" w:hAnsi="Times New Roman" w:cs="Times New Roman"/>
                <w:bCs/>
              </w:rPr>
              <w:t xml:space="preserve">) </w:t>
            </w:r>
            <w:r>
              <w:rPr>
                <w:rFonts w:ascii="Times New Roman" w:eastAsia="Calibri" w:hAnsi="Times New Roman" w:cs="Times New Roman"/>
                <w:bCs/>
              </w:rPr>
              <w:t xml:space="preserve">– otrzyma </w:t>
            </w:r>
            <w:r>
              <w:rPr>
                <w:rFonts w:ascii="Times New Roman" w:eastAsia="Calibri" w:hAnsi="Times New Roman" w:cs="Times New Roman"/>
                <w:b/>
                <w:bCs/>
              </w:rPr>
              <w:t>5</w:t>
            </w:r>
            <w:r w:rsidRPr="00CA10F4">
              <w:rPr>
                <w:rFonts w:ascii="Times New Roman" w:eastAsia="Calibri" w:hAnsi="Times New Roman" w:cs="Times New Roman"/>
                <w:bCs/>
              </w:rPr>
              <w:t xml:space="preserve">. Za brak promocji </w:t>
            </w:r>
            <w:r>
              <w:rPr>
                <w:rFonts w:ascii="Times New Roman" w:eastAsia="Calibri" w:hAnsi="Times New Roman" w:cs="Times New Roman"/>
                <w:bCs/>
              </w:rPr>
              <w:t>wnioskodawca</w:t>
            </w:r>
            <w:r w:rsidRPr="00CA10F4">
              <w:rPr>
                <w:rFonts w:ascii="Times New Roman" w:eastAsia="Calibri" w:hAnsi="Times New Roman" w:cs="Times New Roman"/>
                <w:bCs/>
              </w:rPr>
              <w:t xml:space="preserve"> otrzyma 0 pkt. </w:t>
            </w:r>
          </w:p>
          <w:p w14:paraId="0C21D698" w14:textId="77777777" w:rsidR="00B925E9" w:rsidRDefault="00B925E9" w:rsidP="000D058C">
            <w:pPr>
              <w:jc w:val="both"/>
              <w:rPr>
                <w:rFonts w:ascii="Times New Roman" w:eastAsia="Calibri" w:hAnsi="Times New Roman" w:cs="Times New Roman"/>
                <w:bCs/>
              </w:rPr>
            </w:pPr>
            <w:r>
              <w:rPr>
                <w:rFonts w:ascii="Times New Roman" w:eastAsia="Calibri" w:hAnsi="Times New Roman" w:cs="Times New Roman"/>
                <w:bCs/>
              </w:rPr>
              <w:t>Wyjaśnienie: Portale społecznościowe wnioskodawcy rozumiane są jako Facebook, Instagram, tik –to</w:t>
            </w:r>
            <w:r w:rsidR="00855799">
              <w:rPr>
                <w:rFonts w:ascii="Times New Roman" w:eastAsia="Calibri" w:hAnsi="Times New Roman" w:cs="Times New Roman"/>
                <w:bCs/>
              </w:rPr>
              <w:t xml:space="preserve">k. (dla przykładu: Facebook to </w:t>
            </w:r>
            <w:r>
              <w:rPr>
                <w:rFonts w:ascii="Times New Roman" w:eastAsia="Calibri" w:hAnsi="Times New Roman" w:cs="Times New Roman"/>
                <w:bCs/>
              </w:rPr>
              <w:t>jeden portal społecznościowy wnioskodawcy, Instagram to kolejny portal społecznościowy wnioskodawcy).</w:t>
            </w:r>
          </w:p>
          <w:p w14:paraId="093244FD" w14:textId="77777777" w:rsidR="00B925E9" w:rsidRPr="00CA10F4" w:rsidRDefault="00B925E9" w:rsidP="000D058C">
            <w:pPr>
              <w:jc w:val="both"/>
              <w:rPr>
                <w:rFonts w:ascii="Times New Roman" w:eastAsia="Calibri" w:hAnsi="Times New Roman" w:cs="Times New Roman"/>
                <w:bCs/>
              </w:rPr>
            </w:pPr>
          </w:p>
          <w:p w14:paraId="688D4120" w14:textId="77777777" w:rsidR="00B925E9" w:rsidRPr="00CA10F4" w:rsidRDefault="00B925E9" w:rsidP="00855799">
            <w:pPr>
              <w:rPr>
                <w:rFonts w:ascii="Times New Roman" w:eastAsia="Calibri" w:hAnsi="Times New Roman" w:cs="Times New Roman"/>
                <w:bCs/>
              </w:rPr>
            </w:pPr>
            <w:r w:rsidRPr="00CA10F4">
              <w:rPr>
                <w:rFonts w:ascii="Times New Roman" w:eastAsia="Calibri" w:hAnsi="Times New Roman" w:cs="Times New Roman"/>
                <w:bCs/>
              </w:rPr>
              <w:t xml:space="preserve">Dane kryterium jest mierzalne – pozwala przypisać projektowi określoną ilość punktów na podstawie informacji zawartych </w:t>
            </w:r>
            <w:r w:rsidR="00855799">
              <w:rPr>
                <w:rFonts w:ascii="Times New Roman" w:eastAsia="Calibri" w:hAnsi="Times New Roman" w:cs="Times New Roman"/>
                <w:bCs/>
              </w:rPr>
              <w:t xml:space="preserve"> </w:t>
            </w:r>
            <w:r>
              <w:rPr>
                <w:rFonts w:ascii="Times New Roman" w:eastAsia="Calibri" w:hAnsi="Times New Roman" w:cs="Times New Roman"/>
                <w:bCs/>
              </w:rPr>
              <w:t xml:space="preserve"> </w:t>
            </w:r>
            <w:r w:rsidR="00855799">
              <w:rPr>
                <w:rFonts w:ascii="Times New Roman" w:eastAsia="Calibri" w:hAnsi="Times New Roman" w:cs="Times New Roman"/>
                <w:bCs/>
              </w:rPr>
              <w:t>we wniosku/ załączniku</w:t>
            </w:r>
            <w:r w:rsidRPr="00CA10F4">
              <w:rPr>
                <w:rFonts w:ascii="Times New Roman" w:eastAsia="Calibri" w:hAnsi="Times New Roman" w:cs="Times New Roman"/>
                <w:bCs/>
              </w:rPr>
              <w:t xml:space="preserve">, adekwatne do </w:t>
            </w:r>
            <w:r>
              <w:rPr>
                <w:rFonts w:ascii="Times New Roman" w:eastAsia="Calibri" w:hAnsi="Times New Roman" w:cs="Times New Roman"/>
                <w:bCs/>
              </w:rPr>
              <w:t xml:space="preserve"> analizy i </w:t>
            </w:r>
            <w:r w:rsidRPr="00CA10F4">
              <w:rPr>
                <w:rFonts w:ascii="Times New Roman" w:eastAsia="Calibri" w:hAnsi="Times New Roman" w:cs="Times New Roman"/>
                <w:bCs/>
              </w:rPr>
              <w:t>diagnozy obszaru</w:t>
            </w:r>
            <w:r>
              <w:rPr>
                <w:rFonts w:ascii="Times New Roman" w:eastAsia="Calibri" w:hAnsi="Times New Roman" w:cs="Times New Roman"/>
                <w:bCs/>
              </w:rPr>
              <w:t xml:space="preserve"> LSR</w:t>
            </w:r>
            <w:r w:rsidRPr="00CA10F4">
              <w:rPr>
                <w:rFonts w:ascii="Times New Roman" w:eastAsia="Calibri" w:hAnsi="Times New Roman" w:cs="Times New Roman"/>
                <w:bCs/>
              </w:rPr>
              <w:t>.</w:t>
            </w:r>
          </w:p>
        </w:tc>
        <w:tc>
          <w:tcPr>
            <w:tcW w:w="2976" w:type="dxa"/>
            <w:tcBorders>
              <w:top w:val="single" w:sz="4" w:space="0" w:color="auto"/>
              <w:left w:val="nil"/>
              <w:bottom w:val="single" w:sz="4" w:space="0" w:color="auto"/>
              <w:right w:val="single" w:sz="4" w:space="0" w:color="auto"/>
            </w:tcBorders>
            <w:shd w:val="clear" w:color="auto" w:fill="auto"/>
          </w:tcPr>
          <w:p w14:paraId="0E0850B4" w14:textId="77777777" w:rsidR="00B925E9" w:rsidRPr="00CA10F4" w:rsidRDefault="00B925E9" w:rsidP="000D058C">
            <w:pPr>
              <w:rPr>
                <w:rFonts w:ascii="Times New Roman" w:hAnsi="Times New Roman" w:cs="Times New Roman"/>
                <w:b/>
              </w:rPr>
            </w:pPr>
            <w:r w:rsidRPr="00CA10F4">
              <w:rPr>
                <w:rFonts w:ascii="Times New Roman" w:hAnsi="Times New Roman" w:cs="Times New Roman"/>
                <w:b/>
              </w:rPr>
              <w:lastRenderedPageBreak/>
              <w:t xml:space="preserve">0 pkt </w:t>
            </w:r>
            <w:r w:rsidRPr="00CA10F4">
              <w:rPr>
                <w:rFonts w:ascii="Times New Roman" w:hAnsi="Times New Roman" w:cs="Times New Roman"/>
              </w:rPr>
              <w:t xml:space="preserve">– brak promocji albo </w:t>
            </w:r>
          </w:p>
          <w:p w14:paraId="700CC854" w14:textId="77777777" w:rsidR="00B925E9" w:rsidRPr="00CA10F4" w:rsidRDefault="00B925E9" w:rsidP="000D058C">
            <w:pPr>
              <w:rPr>
                <w:rFonts w:ascii="Times New Roman" w:hAnsi="Times New Roman" w:cs="Times New Roman"/>
                <w:b/>
              </w:rPr>
            </w:pPr>
          </w:p>
          <w:p w14:paraId="356E2E89" w14:textId="77777777" w:rsidR="00B925E9" w:rsidRPr="00CA10F4" w:rsidRDefault="00B925E9" w:rsidP="000D058C">
            <w:pPr>
              <w:rPr>
                <w:rFonts w:ascii="Times New Roman" w:hAnsi="Times New Roman" w:cs="Times New Roman"/>
                <w:b/>
              </w:rPr>
            </w:pPr>
            <w:r w:rsidRPr="00CA10F4">
              <w:rPr>
                <w:rFonts w:ascii="Times New Roman" w:hAnsi="Times New Roman" w:cs="Times New Roman"/>
                <w:b/>
              </w:rPr>
              <w:lastRenderedPageBreak/>
              <w:t xml:space="preserve">5 pkt </w:t>
            </w:r>
            <w:r w:rsidRPr="00CA10F4">
              <w:rPr>
                <w:rFonts w:ascii="Times New Roman" w:hAnsi="Times New Roman" w:cs="Times New Roman"/>
              </w:rPr>
              <w:t>– zaplanowano tylko jedną formę promocji albo</w:t>
            </w:r>
          </w:p>
          <w:p w14:paraId="5EFC0686" w14:textId="77777777" w:rsidR="00B925E9" w:rsidRPr="00CA10F4" w:rsidRDefault="00B925E9" w:rsidP="000D058C">
            <w:pPr>
              <w:rPr>
                <w:rFonts w:ascii="Times New Roman" w:hAnsi="Times New Roman" w:cs="Times New Roman"/>
                <w:b/>
              </w:rPr>
            </w:pPr>
          </w:p>
          <w:p w14:paraId="05932AD5" w14:textId="77777777" w:rsidR="00B925E9" w:rsidRDefault="00B925E9" w:rsidP="000D058C">
            <w:pPr>
              <w:rPr>
                <w:rFonts w:ascii="Times New Roman" w:hAnsi="Times New Roman" w:cs="Times New Roman"/>
              </w:rPr>
            </w:pPr>
            <w:r w:rsidRPr="00CA10F4">
              <w:rPr>
                <w:rFonts w:ascii="Times New Roman" w:hAnsi="Times New Roman" w:cs="Times New Roman"/>
                <w:b/>
              </w:rPr>
              <w:t xml:space="preserve">10 pkt </w:t>
            </w:r>
            <w:r w:rsidRPr="00CA10F4">
              <w:rPr>
                <w:rFonts w:ascii="Times New Roman" w:hAnsi="Times New Roman" w:cs="Times New Roman"/>
              </w:rPr>
              <w:t>– zaplanowano, co najmniej dwie formy promowania</w:t>
            </w:r>
            <w:r>
              <w:rPr>
                <w:rFonts w:ascii="Times New Roman" w:hAnsi="Times New Roman" w:cs="Times New Roman"/>
              </w:rPr>
              <w:t xml:space="preserve"> albo</w:t>
            </w:r>
          </w:p>
          <w:p w14:paraId="79DEF349" w14:textId="77777777" w:rsidR="00B925E9" w:rsidRPr="00CA10F4" w:rsidRDefault="00B925E9" w:rsidP="000D058C">
            <w:pPr>
              <w:rPr>
                <w:rFonts w:ascii="Times New Roman" w:hAnsi="Times New Roman" w:cs="Times New Roman"/>
                <w:b/>
              </w:rPr>
            </w:pPr>
          </w:p>
          <w:p w14:paraId="7928236A" w14:textId="77777777" w:rsidR="00B925E9" w:rsidRPr="00CA10F4" w:rsidRDefault="00B925E9" w:rsidP="000D058C">
            <w:pPr>
              <w:rPr>
                <w:rFonts w:ascii="Times New Roman" w:hAnsi="Times New Roman" w:cs="Times New Roman"/>
                <w:b/>
              </w:rPr>
            </w:pPr>
            <w:r w:rsidRPr="00CA10F4">
              <w:rPr>
                <w:rFonts w:ascii="Times New Roman" w:hAnsi="Times New Roman" w:cs="Times New Roman"/>
                <w:b/>
              </w:rPr>
              <w:t>1</w:t>
            </w:r>
            <w:r>
              <w:rPr>
                <w:rFonts w:ascii="Times New Roman" w:hAnsi="Times New Roman" w:cs="Times New Roman"/>
                <w:b/>
              </w:rPr>
              <w:t>5</w:t>
            </w:r>
            <w:r w:rsidRPr="00CA10F4">
              <w:rPr>
                <w:rFonts w:ascii="Times New Roman" w:hAnsi="Times New Roman" w:cs="Times New Roman"/>
                <w:b/>
              </w:rPr>
              <w:t xml:space="preserve"> pkt </w:t>
            </w:r>
            <w:r w:rsidRPr="00CA10F4">
              <w:rPr>
                <w:rFonts w:ascii="Times New Roman" w:hAnsi="Times New Roman" w:cs="Times New Roman"/>
              </w:rPr>
              <w:t>– zaplanowano, co</w:t>
            </w:r>
            <w:r>
              <w:rPr>
                <w:rFonts w:ascii="Times New Roman" w:hAnsi="Times New Roman" w:cs="Times New Roman"/>
              </w:rPr>
              <w:t xml:space="preserve"> najmniej trzy formy promowania albo</w:t>
            </w:r>
          </w:p>
          <w:p w14:paraId="13E388EE" w14:textId="77777777" w:rsidR="00B925E9" w:rsidRDefault="00B925E9" w:rsidP="000D058C">
            <w:pPr>
              <w:rPr>
                <w:rFonts w:ascii="Times New Roman" w:hAnsi="Times New Roman" w:cs="Times New Roman"/>
                <w:b/>
                <w:i/>
              </w:rPr>
            </w:pPr>
          </w:p>
          <w:p w14:paraId="1B08C9D6" w14:textId="77777777" w:rsidR="00B925E9" w:rsidRPr="00CA10F4" w:rsidRDefault="00B925E9" w:rsidP="000D058C">
            <w:pPr>
              <w:rPr>
                <w:rFonts w:ascii="Times New Roman" w:hAnsi="Times New Roman" w:cs="Times New Roman"/>
                <w:b/>
              </w:rPr>
            </w:pPr>
            <w:r>
              <w:rPr>
                <w:rFonts w:ascii="Times New Roman" w:hAnsi="Times New Roman" w:cs="Times New Roman"/>
                <w:b/>
              </w:rPr>
              <w:t>20</w:t>
            </w:r>
            <w:r w:rsidRPr="00CA10F4">
              <w:rPr>
                <w:rFonts w:ascii="Times New Roman" w:hAnsi="Times New Roman" w:cs="Times New Roman"/>
                <w:b/>
              </w:rPr>
              <w:t xml:space="preserve"> pkt </w:t>
            </w:r>
            <w:r>
              <w:rPr>
                <w:rFonts w:ascii="Times New Roman" w:hAnsi="Times New Roman" w:cs="Times New Roman"/>
              </w:rPr>
              <w:t>– zaplanowano, co najmniej cztery</w:t>
            </w:r>
            <w:r w:rsidRPr="00CA10F4">
              <w:rPr>
                <w:rFonts w:ascii="Times New Roman" w:hAnsi="Times New Roman" w:cs="Times New Roman"/>
              </w:rPr>
              <w:t xml:space="preserve"> formy promowania.</w:t>
            </w:r>
          </w:p>
          <w:p w14:paraId="3B33D323" w14:textId="77777777" w:rsidR="00B925E9" w:rsidRPr="00CA10F4" w:rsidRDefault="00B925E9" w:rsidP="000D058C">
            <w:pPr>
              <w:rPr>
                <w:rFonts w:ascii="Times New Roman" w:hAnsi="Times New Roman" w:cs="Times New Roman"/>
                <w:b/>
                <w:i/>
              </w:rPr>
            </w:pPr>
          </w:p>
        </w:tc>
        <w:tc>
          <w:tcPr>
            <w:tcW w:w="1814" w:type="dxa"/>
            <w:tcBorders>
              <w:top w:val="single" w:sz="4" w:space="0" w:color="auto"/>
              <w:left w:val="nil"/>
              <w:bottom w:val="single" w:sz="4" w:space="0" w:color="auto"/>
              <w:right w:val="single" w:sz="4" w:space="0" w:color="auto"/>
            </w:tcBorders>
            <w:shd w:val="clear" w:color="auto" w:fill="auto"/>
          </w:tcPr>
          <w:p w14:paraId="4E37A8A0" w14:textId="77777777" w:rsidR="00B925E9" w:rsidRDefault="00B925E9" w:rsidP="000D058C">
            <w:pPr>
              <w:rPr>
                <w:rFonts w:ascii="Times New Roman" w:hAnsi="Times New Roman" w:cs="Times New Roman"/>
              </w:rPr>
            </w:pPr>
            <w:r w:rsidRPr="00CA10F4">
              <w:rPr>
                <w:rFonts w:ascii="Times New Roman" w:hAnsi="Times New Roman" w:cs="Times New Roman"/>
                <w:bCs/>
              </w:rPr>
              <w:lastRenderedPageBreak/>
              <w:t xml:space="preserve">Preferowane będą projekty, które  dane kryterium </w:t>
            </w:r>
            <w:r w:rsidRPr="00CA10F4">
              <w:rPr>
                <w:rFonts w:ascii="Times New Roman" w:hAnsi="Times New Roman" w:cs="Times New Roman"/>
                <w:bCs/>
              </w:rPr>
              <w:lastRenderedPageBreak/>
              <w:t>będą realizowały poprzez stronę internetową, prasę</w:t>
            </w:r>
            <w:r>
              <w:rPr>
                <w:rFonts w:ascii="Times New Roman" w:hAnsi="Times New Roman" w:cs="Times New Roman"/>
                <w:bCs/>
              </w:rPr>
              <w:t xml:space="preserve">, portale </w:t>
            </w:r>
            <w:r w:rsidR="00855799">
              <w:rPr>
                <w:rFonts w:ascii="Times New Roman" w:hAnsi="Times New Roman" w:cs="Times New Roman"/>
                <w:bCs/>
              </w:rPr>
              <w:t>społecznościowe</w:t>
            </w:r>
            <w:r>
              <w:rPr>
                <w:rFonts w:ascii="Times New Roman" w:hAnsi="Times New Roman" w:cs="Times New Roman"/>
                <w:bCs/>
              </w:rPr>
              <w:t>.</w:t>
            </w:r>
            <w:r w:rsidRPr="00CA10F4">
              <w:rPr>
                <w:rFonts w:ascii="Times New Roman" w:hAnsi="Times New Roman" w:cs="Times New Roman"/>
              </w:rPr>
              <w:t xml:space="preserve"> </w:t>
            </w:r>
          </w:p>
          <w:p w14:paraId="484CE3D5" w14:textId="77777777" w:rsidR="00B925E9" w:rsidRPr="00CA10F4" w:rsidRDefault="00B925E9" w:rsidP="000D058C">
            <w:pPr>
              <w:rPr>
                <w:rFonts w:ascii="Times New Roman" w:hAnsi="Times New Roman" w:cs="Times New Roman"/>
              </w:rPr>
            </w:pPr>
            <w:r w:rsidRPr="002B2D57">
              <w:rPr>
                <w:rFonts w:ascii="Times New Roman" w:hAnsi="Times New Roman" w:cs="Times New Roman"/>
              </w:rPr>
              <w:t>Kryterium weryfikowane na podstawie</w:t>
            </w:r>
            <w:r w:rsidR="00855799">
              <w:rPr>
                <w:rFonts w:ascii="Times New Roman" w:hAnsi="Times New Roman" w:cs="Times New Roman"/>
              </w:rPr>
              <w:t xml:space="preserve"> wniosku o powierzenie grantu </w:t>
            </w:r>
            <w:r w:rsidRPr="002B2D57">
              <w:rPr>
                <w:rFonts w:ascii="Times New Roman" w:hAnsi="Times New Roman" w:cs="Times New Roman"/>
              </w:rPr>
              <w:t xml:space="preserve">lub załącznika do wniosku o powierzenie grantu </w:t>
            </w:r>
          </w:p>
        </w:tc>
      </w:tr>
      <w:tr w:rsidR="00B925E9" w:rsidRPr="00A13B82" w14:paraId="654275F9" w14:textId="77777777" w:rsidTr="00855799">
        <w:tc>
          <w:tcPr>
            <w:tcW w:w="581" w:type="dxa"/>
          </w:tcPr>
          <w:p w14:paraId="03BD0B55" w14:textId="77777777" w:rsidR="00B925E9" w:rsidRPr="00A13B82" w:rsidRDefault="00154879" w:rsidP="000D058C">
            <w:pPr>
              <w:rPr>
                <w:rFonts w:ascii="Times New Roman" w:hAnsi="Times New Roman" w:cs="Times New Roman"/>
              </w:rPr>
            </w:pPr>
            <w:r>
              <w:rPr>
                <w:rFonts w:ascii="Times New Roman" w:hAnsi="Times New Roman" w:cs="Times New Roman"/>
              </w:rPr>
              <w:lastRenderedPageBreak/>
              <w:t>5</w:t>
            </w:r>
            <w:r w:rsidR="00B925E9" w:rsidRPr="00A13B82">
              <w:rPr>
                <w:rFonts w:ascii="Times New Roman" w:hAnsi="Times New Roman" w:cs="Times New Roman"/>
              </w:rPr>
              <w:t>.</w:t>
            </w:r>
          </w:p>
        </w:tc>
        <w:tc>
          <w:tcPr>
            <w:tcW w:w="1858" w:type="dxa"/>
          </w:tcPr>
          <w:p w14:paraId="066864B8" w14:textId="77777777" w:rsidR="00B925E9" w:rsidRPr="00A13B82" w:rsidRDefault="00B925E9" w:rsidP="000D058C">
            <w:pPr>
              <w:rPr>
                <w:rFonts w:ascii="Times New Roman" w:hAnsi="Times New Roman" w:cs="Times New Roman"/>
                <w:b/>
              </w:rPr>
            </w:pPr>
            <w:r>
              <w:rPr>
                <w:rFonts w:ascii="Times New Roman" w:hAnsi="Times New Roman" w:cs="Times New Roman"/>
                <w:b/>
              </w:rPr>
              <w:t xml:space="preserve">Wnioskodawca </w:t>
            </w:r>
            <w:r w:rsidRPr="00A13B82">
              <w:rPr>
                <w:rFonts w:ascii="Times New Roman" w:hAnsi="Times New Roman" w:cs="Times New Roman"/>
                <w:b/>
              </w:rPr>
              <w:t xml:space="preserve">(bądź pracownik </w:t>
            </w:r>
            <w:r>
              <w:rPr>
                <w:rFonts w:ascii="Times New Roman" w:hAnsi="Times New Roman" w:cs="Times New Roman"/>
                <w:b/>
              </w:rPr>
              <w:t xml:space="preserve"> wnioskodawc</w:t>
            </w:r>
            <w:r w:rsidRPr="00A13B82">
              <w:rPr>
                <w:rFonts w:ascii="Times New Roman" w:hAnsi="Times New Roman" w:cs="Times New Roman"/>
                <w:b/>
              </w:rPr>
              <w:t>y/</w:t>
            </w:r>
            <w:r w:rsidR="00855799">
              <w:rPr>
                <w:rFonts w:ascii="Times New Roman" w:hAnsi="Times New Roman" w:cs="Times New Roman"/>
                <w:b/>
              </w:rPr>
              <w:t xml:space="preserve"> </w:t>
            </w:r>
            <w:r w:rsidRPr="00A13B82">
              <w:rPr>
                <w:rFonts w:ascii="Times New Roman" w:hAnsi="Times New Roman" w:cs="Times New Roman"/>
                <w:b/>
              </w:rPr>
              <w:t xml:space="preserve">przedstawiciel </w:t>
            </w:r>
            <w:r w:rsidRPr="00A13B82">
              <w:rPr>
                <w:rFonts w:ascii="Times New Roman" w:hAnsi="Times New Roman" w:cs="Times New Roman"/>
                <w:b/>
              </w:rPr>
              <w:lastRenderedPageBreak/>
              <w:t>organizacji odpowiedzialny za napisanie wniosku) brał udział w doradztwie organizowanym przez Stowarzyszenie LGD Dorzecza Zgłowiączki w ramach danego naboru</w:t>
            </w:r>
          </w:p>
          <w:p w14:paraId="6DEC9A18" w14:textId="77777777" w:rsidR="00B925E9" w:rsidRPr="00A13B82" w:rsidRDefault="00B925E9" w:rsidP="000D058C">
            <w:pPr>
              <w:rPr>
                <w:rFonts w:ascii="Times New Roman" w:hAnsi="Times New Roman" w:cs="Times New Roman"/>
                <w:b/>
              </w:rPr>
            </w:pPr>
          </w:p>
          <w:p w14:paraId="28E06DDA" w14:textId="77777777" w:rsidR="00B925E9" w:rsidRPr="00A13B82" w:rsidRDefault="00B925E9" w:rsidP="000D058C">
            <w:pPr>
              <w:rPr>
                <w:rFonts w:ascii="Times New Roman" w:hAnsi="Times New Roman" w:cs="Times New Roman"/>
                <w:b/>
              </w:rPr>
            </w:pPr>
          </w:p>
        </w:tc>
        <w:tc>
          <w:tcPr>
            <w:tcW w:w="8222" w:type="dxa"/>
          </w:tcPr>
          <w:p w14:paraId="44E303A9" w14:textId="77777777" w:rsidR="00B925E9" w:rsidRPr="002B2D57" w:rsidRDefault="00B925E9" w:rsidP="000D058C">
            <w:pPr>
              <w:autoSpaceDE w:val="0"/>
              <w:autoSpaceDN w:val="0"/>
              <w:adjustRightInd w:val="0"/>
              <w:jc w:val="both"/>
              <w:rPr>
                <w:rFonts w:ascii="Times New Roman" w:hAnsi="Times New Roman" w:cs="Times New Roman"/>
                <w:bCs/>
              </w:rPr>
            </w:pPr>
            <w:r w:rsidRPr="002B2D57">
              <w:rPr>
                <w:rFonts w:ascii="Times New Roman" w:hAnsi="Times New Roman" w:cs="Times New Roman"/>
                <w:bCs/>
              </w:rPr>
              <w:lastRenderedPageBreak/>
              <w:t xml:space="preserve">W ramach kryterium </w:t>
            </w:r>
            <w:r>
              <w:rPr>
                <w:rFonts w:ascii="Times New Roman" w:hAnsi="Times New Roman" w:cs="Times New Roman"/>
                <w:bCs/>
              </w:rPr>
              <w:t xml:space="preserve">wnioskodawca </w:t>
            </w:r>
            <w:r w:rsidRPr="002B2D57">
              <w:rPr>
                <w:rFonts w:ascii="Times New Roman" w:hAnsi="Times New Roman" w:cs="Times New Roman"/>
                <w:bCs/>
              </w:rPr>
              <w:t xml:space="preserve">otrzymuje punkty, jeśli skorzystał ze wsparcia doradczego oferowanego przez LGD w formie bezpośredniej wizyty w biurze LGD w ramach konkursu, na który składa wniosek o powierzenie grantu. Przy udzielaniu punktów weryfikowany jest rejestr doradztwa dot. danego naboru, na który </w:t>
            </w:r>
            <w:r>
              <w:rPr>
                <w:rFonts w:ascii="Times New Roman" w:hAnsi="Times New Roman" w:cs="Times New Roman"/>
                <w:bCs/>
              </w:rPr>
              <w:t>wnioskodawca</w:t>
            </w:r>
            <w:r w:rsidRPr="002B2D57">
              <w:rPr>
                <w:rFonts w:ascii="Times New Roman" w:hAnsi="Times New Roman" w:cs="Times New Roman"/>
                <w:bCs/>
              </w:rPr>
              <w:t xml:space="preserve"> złożył </w:t>
            </w:r>
            <w:r w:rsidRPr="002B2D57">
              <w:rPr>
                <w:rFonts w:ascii="Times New Roman" w:hAnsi="Times New Roman" w:cs="Times New Roman"/>
                <w:bCs/>
              </w:rPr>
              <w:lastRenderedPageBreak/>
              <w:t>wniosek o powierzenie grantu. Osoba uczestnicząca w doradztwie może reprezentować tylko jeden podmiot.</w:t>
            </w:r>
          </w:p>
          <w:p w14:paraId="54103E77" w14:textId="77777777" w:rsidR="00B925E9" w:rsidRPr="002B2D57" w:rsidRDefault="00B925E9" w:rsidP="000D058C">
            <w:pPr>
              <w:autoSpaceDE w:val="0"/>
              <w:autoSpaceDN w:val="0"/>
              <w:adjustRightInd w:val="0"/>
              <w:jc w:val="both"/>
              <w:rPr>
                <w:rFonts w:ascii="Times New Roman" w:hAnsi="Times New Roman" w:cs="Times New Roman"/>
                <w:bCs/>
              </w:rPr>
            </w:pPr>
            <w:r w:rsidRPr="002B2D57">
              <w:rPr>
                <w:rFonts w:ascii="Times New Roman" w:hAnsi="Times New Roman" w:cs="Times New Roman"/>
                <w:bCs/>
              </w:rPr>
              <w:t xml:space="preserve">Doradztwo odbywa się zgodnie z przyjętymi zasadami udzielania wsparcia na projekty objęte grantem zamieszczonymi w </w:t>
            </w:r>
            <w:r>
              <w:rPr>
                <w:rFonts w:ascii="Times New Roman" w:hAnsi="Times New Roman" w:cs="Times New Roman"/>
                <w:bCs/>
              </w:rPr>
              <w:t xml:space="preserve"> regulaminie naboru</w:t>
            </w:r>
            <w:r w:rsidRPr="002B2D57">
              <w:rPr>
                <w:rFonts w:ascii="Times New Roman" w:hAnsi="Times New Roman" w:cs="Times New Roman"/>
                <w:bCs/>
              </w:rPr>
              <w:t>.</w:t>
            </w:r>
          </w:p>
          <w:p w14:paraId="0E392D6E" w14:textId="77777777" w:rsidR="00B925E9" w:rsidRPr="002B2D57" w:rsidRDefault="00B925E9" w:rsidP="000D058C">
            <w:pPr>
              <w:autoSpaceDE w:val="0"/>
              <w:autoSpaceDN w:val="0"/>
              <w:adjustRightInd w:val="0"/>
              <w:jc w:val="both"/>
              <w:rPr>
                <w:rFonts w:ascii="Times New Roman" w:hAnsi="Times New Roman" w:cs="Times New Roman"/>
                <w:bCs/>
              </w:rPr>
            </w:pPr>
            <w:r w:rsidRPr="002B2D57">
              <w:rPr>
                <w:rFonts w:ascii="Times New Roman" w:hAnsi="Times New Roman" w:cs="Times New Roman"/>
                <w:bCs/>
              </w:rPr>
              <w:t xml:space="preserve">W przypadku uczestnictwa w doradztwie pracownika </w:t>
            </w:r>
            <w:r>
              <w:rPr>
                <w:rFonts w:ascii="Times New Roman" w:hAnsi="Times New Roman" w:cs="Times New Roman"/>
                <w:bCs/>
              </w:rPr>
              <w:t>wnioskodawcy</w:t>
            </w:r>
            <w:r w:rsidRPr="002B2D57">
              <w:rPr>
                <w:rFonts w:ascii="Times New Roman" w:hAnsi="Times New Roman" w:cs="Times New Roman"/>
                <w:bCs/>
              </w:rPr>
              <w:t xml:space="preserve"> konieczne jest również dołączenie oświadczenia </w:t>
            </w:r>
            <w:r>
              <w:rPr>
                <w:rFonts w:ascii="Times New Roman" w:hAnsi="Times New Roman" w:cs="Times New Roman"/>
                <w:bCs/>
              </w:rPr>
              <w:t>wnioskodawcy</w:t>
            </w:r>
            <w:r w:rsidRPr="002B2D57">
              <w:rPr>
                <w:rFonts w:ascii="Times New Roman" w:hAnsi="Times New Roman" w:cs="Times New Roman"/>
                <w:bCs/>
              </w:rPr>
              <w:t xml:space="preserve"> o zatrudnieniu pracownika, w przypadku organizacji pozarządowych – upoważnienie instytucji. </w:t>
            </w:r>
            <w:r w:rsidRPr="002B2D57">
              <w:rPr>
                <w:rFonts w:ascii="Times New Roman" w:hAnsi="Times New Roman" w:cs="Times New Roman"/>
                <w:bCs/>
                <w:iCs/>
                <w:lang w:eastAsia="ar-SA"/>
              </w:rPr>
              <w:t>Załączenie dokumentów: oświadczenia /upoważnienia nie dotyczy osób upoważnionych do reprezentowania instytucji)</w:t>
            </w:r>
            <w:r w:rsidRPr="002B2D57">
              <w:rPr>
                <w:rFonts w:ascii="Times New Roman" w:hAnsi="Times New Roman" w:cs="Times New Roman"/>
                <w:bCs/>
              </w:rPr>
              <w:t xml:space="preserve"> Jeśli </w:t>
            </w:r>
            <w:r>
              <w:rPr>
                <w:rFonts w:ascii="Times New Roman" w:hAnsi="Times New Roman" w:cs="Times New Roman"/>
                <w:bCs/>
              </w:rPr>
              <w:t>wnioskodawca</w:t>
            </w:r>
            <w:r w:rsidRPr="002B2D57">
              <w:rPr>
                <w:rFonts w:ascii="Times New Roman" w:hAnsi="Times New Roman" w:cs="Times New Roman"/>
                <w:bCs/>
              </w:rPr>
              <w:t xml:space="preserve"> (jego pracownik/ przedstawiciel organizacji) brał udział w doradztwie, to otrzyma 5 pkt , jeśli nie –    0 pkt.</w:t>
            </w:r>
          </w:p>
          <w:p w14:paraId="42909267" w14:textId="77777777" w:rsidR="00855799" w:rsidRDefault="00B925E9" w:rsidP="000D058C">
            <w:pPr>
              <w:autoSpaceDE w:val="0"/>
              <w:autoSpaceDN w:val="0"/>
              <w:adjustRightInd w:val="0"/>
              <w:jc w:val="both"/>
              <w:rPr>
                <w:rFonts w:ascii="Times New Roman" w:hAnsi="Times New Roman" w:cs="Times New Roman"/>
                <w:b/>
              </w:rPr>
            </w:pPr>
            <w:r w:rsidRPr="002B2D57">
              <w:rPr>
                <w:rFonts w:ascii="Times New Roman" w:hAnsi="Times New Roman" w:cs="Times New Roman"/>
                <w:bCs/>
              </w:rPr>
              <w:t xml:space="preserve">Kryterium jest mierzalne, bowiem na podstawie dokumentacji (rejestru doradztwa) pozwala przypisać projektowi określoną ilość punktów, jego zastosowanie zwiększa szanse na przygotowanie przez przeszkolonych </w:t>
            </w:r>
            <w:r w:rsidR="00D80CF9">
              <w:rPr>
                <w:rFonts w:ascii="Times New Roman" w:hAnsi="Times New Roman" w:cs="Times New Roman"/>
                <w:bCs/>
              </w:rPr>
              <w:t>Wnioskodawców</w:t>
            </w:r>
            <w:r>
              <w:rPr>
                <w:rFonts w:ascii="Times New Roman" w:hAnsi="Times New Roman" w:cs="Times New Roman"/>
                <w:bCs/>
              </w:rPr>
              <w:t xml:space="preserve"> </w:t>
            </w:r>
            <w:r w:rsidRPr="002B2D57">
              <w:rPr>
                <w:rFonts w:ascii="Times New Roman" w:hAnsi="Times New Roman" w:cs="Times New Roman"/>
                <w:bCs/>
              </w:rPr>
              <w:t xml:space="preserve">wysokiej jakości dokumentacji do wniosków </w:t>
            </w:r>
            <w:r w:rsidR="00D80CF9">
              <w:rPr>
                <w:rFonts w:ascii="Times New Roman" w:hAnsi="Times New Roman" w:cs="Times New Roman"/>
                <w:bCs/>
              </w:rPr>
              <w:t xml:space="preserve"> o granty.</w:t>
            </w:r>
            <w:r w:rsidR="00855799" w:rsidRPr="00A13B82">
              <w:rPr>
                <w:rFonts w:ascii="Times New Roman" w:hAnsi="Times New Roman" w:cs="Times New Roman"/>
                <w:b/>
              </w:rPr>
              <w:t xml:space="preserve"> </w:t>
            </w:r>
          </w:p>
          <w:p w14:paraId="3F4D5129" w14:textId="77777777" w:rsidR="00B925E9" w:rsidRDefault="00855799" w:rsidP="000D058C">
            <w:pPr>
              <w:autoSpaceDE w:val="0"/>
              <w:autoSpaceDN w:val="0"/>
              <w:adjustRightInd w:val="0"/>
              <w:jc w:val="both"/>
              <w:rPr>
                <w:rFonts w:ascii="Times New Roman" w:hAnsi="Times New Roman" w:cs="Times New Roman"/>
                <w:b/>
              </w:rPr>
            </w:pPr>
            <w:r w:rsidRPr="00855799">
              <w:rPr>
                <w:rFonts w:ascii="Times New Roman" w:hAnsi="Times New Roman" w:cs="Times New Roman"/>
                <w:i/>
              </w:rPr>
              <w:t>Uwagi: Osoba uczestnicząca w doradztwie może reprezentować tylko jeden podmiot</w:t>
            </w:r>
            <w:r w:rsidRPr="00A13B82">
              <w:rPr>
                <w:rFonts w:ascii="Times New Roman" w:hAnsi="Times New Roman" w:cs="Times New Roman"/>
                <w:b/>
              </w:rPr>
              <w:t>.</w:t>
            </w:r>
          </w:p>
          <w:p w14:paraId="142F6046" w14:textId="77777777" w:rsidR="00855799" w:rsidRPr="002B2D57" w:rsidRDefault="00855799" w:rsidP="000D058C">
            <w:pPr>
              <w:autoSpaceDE w:val="0"/>
              <w:autoSpaceDN w:val="0"/>
              <w:adjustRightInd w:val="0"/>
              <w:jc w:val="both"/>
              <w:rPr>
                <w:rFonts w:ascii="Times New Roman" w:hAnsi="Times New Roman" w:cs="Times New Roman"/>
                <w:bCs/>
              </w:rPr>
            </w:pPr>
          </w:p>
        </w:tc>
        <w:tc>
          <w:tcPr>
            <w:tcW w:w="2976" w:type="dxa"/>
          </w:tcPr>
          <w:p w14:paraId="788D10C1" w14:textId="77777777" w:rsidR="00B925E9" w:rsidRPr="002B2D57" w:rsidRDefault="00B925E9" w:rsidP="005E15C1">
            <w:pPr>
              <w:rPr>
                <w:rFonts w:ascii="Times New Roman" w:hAnsi="Times New Roman" w:cs="Times New Roman"/>
              </w:rPr>
            </w:pPr>
            <w:r w:rsidRPr="002B2D57">
              <w:rPr>
                <w:rFonts w:ascii="Times New Roman" w:hAnsi="Times New Roman" w:cs="Times New Roman"/>
                <w:b/>
              </w:rPr>
              <w:lastRenderedPageBreak/>
              <w:t>0 pkt</w:t>
            </w:r>
            <w:r w:rsidRPr="002B2D57">
              <w:rPr>
                <w:rFonts w:ascii="Times New Roman" w:hAnsi="Times New Roman" w:cs="Times New Roman"/>
              </w:rPr>
              <w:t xml:space="preserve"> – </w:t>
            </w:r>
            <w:r w:rsidR="005E15C1">
              <w:rPr>
                <w:rFonts w:ascii="Times New Roman" w:hAnsi="Times New Roman" w:cs="Times New Roman"/>
              </w:rPr>
              <w:t xml:space="preserve">wnioskodawca </w:t>
            </w:r>
            <w:r w:rsidRPr="002B2D57">
              <w:rPr>
                <w:rFonts w:ascii="Times New Roman" w:hAnsi="Times New Roman" w:cs="Times New Roman"/>
              </w:rPr>
              <w:t>(jego pracownik/przedstawiciel organizacji) nie brał udziału w doradztwie albo</w:t>
            </w:r>
          </w:p>
          <w:p w14:paraId="56C8A636" w14:textId="77777777" w:rsidR="00B925E9" w:rsidRPr="002B2D57" w:rsidRDefault="00B925E9" w:rsidP="000D058C">
            <w:pPr>
              <w:jc w:val="both"/>
              <w:rPr>
                <w:rFonts w:ascii="Times New Roman" w:hAnsi="Times New Roman" w:cs="Times New Roman"/>
              </w:rPr>
            </w:pPr>
          </w:p>
          <w:p w14:paraId="6A9D473F" w14:textId="77777777" w:rsidR="00B925E9" w:rsidRPr="002B2D57" w:rsidRDefault="00B925E9" w:rsidP="000D058C">
            <w:pPr>
              <w:jc w:val="both"/>
              <w:rPr>
                <w:rFonts w:ascii="Times New Roman" w:hAnsi="Times New Roman" w:cs="Times New Roman"/>
              </w:rPr>
            </w:pPr>
            <w:r w:rsidRPr="002B2D57">
              <w:rPr>
                <w:rFonts w:ascii="Times New Roman" w:hAnsi="Times New Roman" w:cs="Times New Roman"/>
                <w:b/>
              </w:rPr>
              <w:t>5 pkt</w:t>
            </w:r>
            <w:r w:rsidRPr="002B2D57">
              <w:rPr>
                <w:rFonts w:ascii="Times New Roman" w:hAnsi="Times New Roman" w:cs="Times New Roman"/>
              </w:rPr>
              <w:t xml:space="preserve"> – </w:t>
            </w:r>
            <w:r w:rsidR="005E15C1">
              <w:rPr>
                <w:rFonts w:ascii="Times New Roman" w:hAnsi="Times New Roman" w:cs="Times New Roman"/>
              </w:rPr>
              <w:t>wnioskodawca</w:t>
            </w:r>
            <w:r w:rsidRPr="002B2D57">
              <w:rPr>
                <w:rFonts w:ascii="Times New Roman" w:hAnsi="Times New Roman" w:cs="Times New Roman"/>
              </w:rPr>
              <w:t xml:space="preserve"> (jego pracownik/przedstawiciel organizacji) brał</w:t>
            </w:r>
            <w:r w:rsidR="005E15C1">
              <w:rPr>
                <w:rFonts w:ascii="Times New Roman" w:hAnsi="Times New Roman" w:cs="Times New Roman"/>
              </w:rPr>
              <w:t xml:space="preserve"> udział  </w:t>
            </w:r>
            <w:r w:rsidRPr="002B2D57">
              <w:rPr>
                <w:rFonts w:ascii="Times New Roman" w:hAnsi="Times New Roman" w:cs="Times New Roman"/>
              </w:rPr>
              <w:t>w doradztwie</w:t>
            </w:r>
            <w:r w:rsidR="005E15C1">
              <w:rPr>
                <w:rFonts w:ascii="Times New Roman" w:hAnsi="Times New Roman" w:cs="Times New Roman"/>
              </w:rPr>
              <w:t>.</w:t>
            </w:r>
          </w:p>
          <w:p w14:paraId="2EC32FBA" w14:textId="77777777" w:rsidR="00B925E9" w:rsidRPr="002B2D57" w:rsidRDefault="00B925E9" w:rsidP="000D058C">
            <w:pPr>
              <w:rPr>
                <w:rFonts w:ascii="Times New Roman" w:hAnsi="Times New Roman" w:cs="Times New Roman"/>
              </w:rPr>
            </w:pPr>
          </w:p>
        </w:tc>
        <w:tc>
          <w:tcPr>
            <w:tcW w:w="1814" w:type="dxa"/>
          </w:tcPr>
          <w:p w14:paraId="110AC55F" w14:textId="77777777" w:rsidR="00B925E9" w:rsidRPr="002B2D57" w:rsidRDefault="00B925E9" w:rsidP="000D058C">
            <w:pPr>
              <w:rPr>
                <w:rFonts w:ascii="Times New Roman" w:hAnsi="Times New Roman" w:cs="Times New Roman"/>
              </w:rPr>
            </w:pPr>
            <w:r w:rsidRPr="002B2D57">
              <w:rPr>
                <w:rFonts w:ascii="Times New Roman" w:hAnsi="Times New Roman" w:cs="Times New Roman"/>
              </w:rPr>
              <w:lastRenderedPageBreak/>
              <w:t xml:space="preserve">Kryterium weryfikowane na podstawie rejestru </w:t>
            </w:r>
            <w:r w:rsidRPr="002B2D57">
              <w:rPr>
                <w:rFonts w:ascii="Times New Roman" w:hAnsi="Times New Roman" w:cs="Times New Roman"/>
              </w:rPr>
              <w:lastRenderedPageBreak/>
              <w:t xml:space="preserve">doradztwa, załącznika- oświadczenia </w:t>
            </w:r>
            <w:proofErr w:type="spellStart"/>
            <w:r w:rsidRPr="002B2D57">
              <w:rPr>
                <w:rFonts w:ascii="Times New Roman" w:hAnsi="Times New Roman" w:cs="Times New Roman"/>
              </w:rPr>
              <w:t>grantobiorcy</w:t>
            </w:r>
            <w:proofErr w:type="spellEnd"/>
            <w:r w:rsidRPr="002B2D57">
              <w:rPr>
                <w:rFonts w:ascii="Times New Roman" w:hAnsi="Times New Roman" w:cs="Times New Roman"/>
                <w:bCs/>
                <w:iCs/>
                <w:lang w:eastAsia="ar-SA"/>
              </w:rPr>
              <w:t xml:space="preserve"> </w:t>
            </w:r>
            <w:r w:rsidRPr="002B2D57">
              <w:rPr>
                <w:rFonts w:ascii="Times New Roman" w:hAnsi="Times New Roman" w:cs="Times New Roman"/>
                <w:bCs/>
                <w:iCs/>
                <w:lang w:eastAsia="ar-SA"/>
              </w:rPr>
              <w:br/>
              <w:t xml:space="preserve">o zatrudnieniu pracownika (jeśli dotyczy), </w:t>
            </w:r>
            <w:r w:rsidRPr="002B2D57">
              <w:rPr>
                <w:rFonts w:ascii="Times New Roman" w:hAnsi="Times New Roman" w:cs="Times New Roman"/>
                <w:bCs/>
                <w:iCs/>
                <w:lang w:eastAsia="ar-SA"/>
              </w:rPr>
              <w:br/>
              <w:t>w przypadku organizacji pozarządowych – upoważnienie instytucji (jeśli dotyczy).</w:t>
            </w:r>
          </w:p>
        </w:tc>
      </w:tr>
      <w:tr w:rsidR="00B925E9" w:rsidRPr="00A13B82" w14:paraId="62684BAF" w14:textId="77777777" w:rsidTr="00855799">
        <w:tc>
          <w:tcPr>
            <w:tcW w:w="581" w:type="dxa"/>
          </w:tcPr>
          <w:p w14:paraId="41B4AE98" w14:textId="77777777" w:rsidR="00B925E9" w:rsidRPr="00A13B82" w:rsidRDefault="00154879" w:rsidP="000D058C">
            <w:pPr>
              <w:rPr>
                <w:rFonts w:ascii="Times New Roman" w:hAnsi="Times New Roman" w:cs="Times New Roman"/>
              </w:rPr>
            </w:pPr>
            <w:r>
              <w:rPr>
                <w:rFonts w:ascii="Times New Roman" w:hAnsi="Times New Roman" w:cs="Times New Roman"/>
              </w:rPr>
              <w:lastRenderedPageBreak/>
              <w:t>6</w:t>
            </w:r>
            <w:r w:rsidR="00B925E9" w:rsidRPr="00A13B82">
              <w:rPr>
                <w:rFonts w:ascii="Times New Roman" w:hAnsi="Times New Roman" w:cs="Times New Roman"/>
              </w:rPr>
              <w:t xml:space="preserve">. </w:t>
            </w:r>
          </w:p>
        </w:tc>
        <w:tc>
          <w:tcPr>
            <w:tcW w:w="1858" w:type="dxa"/>
          </w:tcPr>
          <w:p w14:paraId="4B9ACE97" w14:textId="77777777" w:rsidR="00225960" w:rsidRPr="00225960" w:rsidRDefault="00225960" w:rsidP="00225960">
            <w:pPr>
              <w:rPr>
                <w:rFonts w:ascii="Times New Roman" w:hAnsi="Times New Roman" w:cs="Times New Roman"/>
                <w:b/>
              </w:rPr>
            </w:pPr>
            <w:r>
              <w:rPr>
                <w:rFonts w:ascii="Times New Roman" w:hAnsi="Times New Roman" w:cs="Times New Roman"/>
                <w:b/>
              </w:rPr>
              <w:t xml:space="preserve">Wnioskodawca </w:t>
            </w:r>
            <w:r w:rsidR="00D80CF9" w:rsidRPr="00A13B82">
              <w:rPr>
                <w:rFonts w:ascii="Times New Roman" w:hAnsi="Times New Roman" w:cs="Times New Roman"/>
                <w:b/>
              </w:rPr>
              <w:t xml:space="preserve">(bądź pracownik </w:t>
            </w:r>
            <w:r w:rsidR="00D80CF9">
              <w:rPr>
                <w:rFonts w:ascii="Times New Roman" w:hAnsi="Times New Roman" w:cs="Times New Roman"/>
                <w:b/>
              </w:rPr>
              <w:t xml:space="preserve"> wnioskodawc</w:t>
            </w:r>
            <w:r w:rsidR="00D80CF9" w:rsidRPr="00A13B82">
              <w:rPr>
                <w:rFonts w:ascii="Times New Roman" w:hAnsi="Times New Roman" w:cs="Times New Roman"/>
                <w:b/>
              </w:rPr>
              <w:t>y/</w:t>
            </w:r>
            <w:r w:rsidR="007D2782">
              <w:rPr>
                <w:rFonts w:ascii="Times New Roman" w:hAnsi="Times New Roman" w:cs="Times New Roman"/>
                <w:b/>
              </w:rPr>
              <w:t xml:space="preserve"> </w:t>
            </w:r>
            <w:r w:rsidR="00D80CF9" w:rsidRPr="00A13B82">
              <w:rPr>
                <w:rFonts w:ascii="Times New Roman" w:hAnsi="Times New Roman" w:cs="Times New Roman"/>
                <w:b/>
              </w:rPr>
              <w:t>przedstawiciel organizacji odpowiedzialny za napisanie wniosku)</w:t>
            </w:r>
            <w:r w:rsidR="00855799">
              <w:rPr>
                <w:rFonts w:ascii="Times New Roman" w:hAnsi="Times New Roman" w:cs="Times New Roman"/>
                <w:b/>
              </w:rPr>
              <w:t xml:space="preserve"> </w:t>
            </w:r>
            <w:r w:rsidRPr="00225960">
              <w:rPr>
                <w:rFonts w:ascii="Times New Roman" w:hAnsi="Times New Roman" w:cs="Times New Roman"/>
                <w:b/>
              </w:rPr>
              <w:t>skorzystał ze</w:t>
            </w:r>
          </w:p>
          <w:p w14:paraId="0CF45ABD" w14:textId="77777777" w:rsidR="00225960" w:rsidRPr="00225960" w:rsidRDefault="00225960" w:rsidP="00225960">
            <w:pPr>
              <w:rPr>
                <w:rFonts w:ascii="Times New Roman" w:hAnsi="Times New Roman" w:cs="Times New Roman"/>
                <w:b/>
              </w:rPr>
            </w:pPr>
            <w:r w:rsidRPr="00225960">
              <w:rPr>
                <w:rFonts w:ascii="Times New Roman" w:hAnsi="Times New Roman" w:cs="Times New Roman"/>
                <w:b/>
              </w:rPr>
              <w:t>szkolenia w zakresie</w:t>
            </w:r>
          </w:p>
          <w:p w14:paraId="1549BD02" w14:textId="77777777" w:rsidR="00225960" w:rsidRPr="00225960" w:rsidRDefault="00225960" w:rsidP="00225960">
            <w:pPr>
              <w:rPr>
                <w:rFonts w:ascii="Times New Roman" w:hAnsi="Times New Roman" w:cs="Times New Roman"/>
                <w:b/>
              </w:rPr>
            </w:pPr>
            <w:r w:rsidRPr="00225960">
              <w:rPr>
                <w:rFonts w:ascii="Times New Roman" w:hAnsi="Times New Roman" w:cs="Times New Roman"/>
                <w:b/>
              </w:rPr>
              <w:t>opracowania projektu objętego</w:t>
            </w:r>
            <w:r>
              <w:rPr>
                <w:rFonts w:ascii="Times New Roman" w:hAnsi="Times New Roman" w:cs="Times New Roman"/>
                <w:b/>
              </w:rPr>
              <w:t xml:space="preserve"> </w:t>
            </w:r>
            <w:r w:rsidRPr="00225960">
              <w:rPr>
                <w:rFonts w:ascii="Times New Roman" w:hAnsi="Times New Roman" w:cs="Times New Roman"/>
                <w:b/>
              </w:rPr>
              <w:t>grantem zorganizowanego</w:t>
            </w:r>
          </w:p>
          <w:p w14:paraId="48E4BFFB" w14:textId="77777777" w:rsidR="00B925E9" w:rsidRPr="002B2D57" w:rsidRDefault="00225960" w:rsidP="000D058C">
            <w:pPr>
              <w:rPr>
                <w:rFonts w:ascii="Times New Roman" w:hAnsi="Times New Roman" w:cs="Times New Roman"/>
                <w:b/>
              </w:rPr>
            </w:pPr>
            <w:r w:rsidRPr="00225960">
              <w:rPr>
                <w:rFonts w:ascii="Times New Roman" w:hAnsi="Times New Roman" w:cs="Times New Roman"/>
                <w:b/>
              </w:rPr>
              <w:t xml:space="preserve">przez LGD Dorzecza Zgłowiączki w </w:t>
            </w:r>
            <w:r w:rsidRPr="00225960">
              <w:rPr>
                <w:rFonts w:ascii="Times New Roman" w:hAnsi="Times New Roman" w:cs="Times New Roman"/>
                <w:b/>
              </w:rPr>
              <w:lastRenderedPageBreak/>
              <w:t>ramach danego naboru</w:t>
            </w:r>
            <w:r w:rsidR="00855799">
              <w:rPr>
                <w:rFonts w:ascii="Times New Roman" w:hAnsi="Times New Roman" w:cs="Times New Roman"/>
                <w:b/>
              </w:rPr>
              <w:t>.</w:t>
            </w:r>
          </w:p>
        </w:tc>
        <w:tc>
          <w:tcPr>
            <w:tcW w:w="8222" w:type="dxa"/>
          </w:tcPr>
          <w:p w14:paraId="0AA5DA40" w14:textId="77777777" w:rsidR="00D80CF9" w:rsidRDefault="00D80CF9" w:rsidP="00D80CF9">
            <w:pPr>
              <w:jc w:val="both"/>
              <w:rPr>
                <w:rFonts w:ascii="Times New Roman" w:hAnsi="Times New Roman" w:cs="Times New Roman"/>
                <w:bCs/>
                <w:iCs/>
              </w:rPr>
            </w:pPr>
            <w:r>
              <w:rPr>
                <w:rFonts w:ascii="Times New Roman" w:hAnsi="Times New Roman" w:cs="Times New Roman"/>
                <w:bCs/>
                <w:iCs/>
              </w:rPr>
              <w:lastRenderedPageBreak/>
              <w:t>W ramach kryterium</w:t>
            </w:r>
            <w:r w:rsidRPr="00D80CF9">
              <w:rPr>
                <w:rFonts w:ascii="Times New Roman" w:hAnsi="Times New Roman" w:cs="Times New Roman"/>
                <w:bCs/>
                <w:iCs/>
              </w:rPr>
              <w:t xml:space="preserve"> wnioskodawca otrzymuje punkty, jeśli skorzystał ze </w:t>
            </w:r>
            <w:r>
              <w:rPr>
                <w:rFonts w:ascii="Times New Roman" w:hAnsi="Times New Roman" w:cs="Times New Roman"/>
                <w:bCs/>
                <w:iCs/>
              </w:rPr>
              <w:t xml:space="preserve">szkolenia </w:t>
            </w:r>
            <w:r w:rsidRPr="00D80CF9">
              <w:rPr>
                <w:rFonts w:ascii="Times New Roman" w:hAnsi="Times New Roman" w:cs="Times New Roman"/>
                <w:bCs/>
                <w:iCs/>
              </w:rPr>
              <w:t xml:space="preserve">oferowanego przez LGD w ramach </w:t>
            </w:r>
            <w:r>
              <w:rPr>
                <w:rFonts w:ascii="Times New Roman" w:hAnsi="Times New Roman" w:cs="Times New Roman"/>
                <w:bCs/>
                <w:iCs/>
              </w:rPr>
              <w:t>danego konkursu.</w:t>
            </w:r>
            <w:r w:rsidRPr="00D80CF9">
              <w:rPr>
                <w:rFonts w:ascii="Times New Roman" w:hAnsi="Times New Roman" w:cs="Times New Roman"/>
                <w:bCs/>
                <w:iCs/>
              </w:rPr>
              <w:t xml:space="preserve"> Przy</w:t>
            </w:r>
            <w:r>
              <w:rPr>
                <w:rFonts w:ascii="Times New Roman" w:hAnsi="Times New Roman" w:cs="Times New Roman"/>
                <w:bCs/>
                <w:iCs/>
              </w:rPr>
              <w:t xml:space="preserve"> udzielaniu punktów weryfikowana jest lista obecności </w:t>
            </w:r>
            <w:r w:rsidRPr="00D80CF9">
              <w:rPr>
                <w:rFonts w:ascii="Times New Roman" w:hAnsi="Times New Roman" w:cs="Times New Roman"/>
                <w:bCs/>
                <w:iCs/>
              </w:rPr>
              <w:t xml:space="preserve"> </w:t>
            </w:r>
            <w:r>
              <w:rPr>
                <w:rFonts w:ascii="Times New Roman" w:hAnsi="Times New Roman" w:cs="Times New Roman"/>
                <w:bCs/>
                <w:iCs/>
              </w:rPr>
              <w:t>ze szkolenia dla danego naboru.</w:t>
            </w:r>
          </w:p>
          <w:p w14:paraId="17B28977" w14:textId="77777777" w:rsidR="00D80CF9" w:rsidRPr="00D80CF9" w:rsidRDefault="00D80CF9" w:rsidP="00D80CF9">
            <w:pPr>
              <w:jc w:val="both"/>
              <w:rPr>
                <w:rFonts w:ascii="Times New Roman" w:hAnsi="Times New Roman" w:cs="Times New Roman"/>
                <w:bCs/>
                <w:iCs/>
              </w:rPr>
            </w:pPr>
            <w:r w:rsidRPr="00D80CF9">
              <w:rPr>
                <w:rFonts w:ascii="Times New Roman" w:hAnsi="Times New Roman" w:cs="Times New Roman"/>
                <w:bCs/>
                <w:iCs/>
              </w:rPr>
              <w:t xml:space="preserve">W przypadku uczestnictwa w </w:t>
            </w:r>
            <w:r w:rsidR="005E15C1">
              <w:rPr>
                <w:rFonts w:ascii="Times New Roman" w:hAnsi="Times New Roman" w:cs="Times New Roman"/>
                <w:bCs/>
                <w:iCs/>
              </w:rPr>
              <w:t>szkoleniu</w:t>
            </w:r>
            <w:r w:rsidRPr="00D80CF9">
              <w:rPr>
                <w:rFonts w:ascii="Times New Roman" w:hAnsi="Times New Roman" w:cs="Times New Roman"/>
                <w:bCs/>
                <w:iCs/>
              </w:rPr>
              <w:t xml:space="preserve"> pracownika wnioskodawcy konieczne jest również dołączenie oświadczenia wnioskodawcy o zatrudnieniu pracownika, w przypadku organizacji pozarządowych – upoważnienie instytucji. Załączenie dokumentów: oświadczenia /upoważnienia nie dotyczy osób upoważnionych do reprezentowania instytucji) Jeśli wnioskodawca (jego pracownik/ przedstawiciel organizacji) brał udział w doradztwie, to otrzyma 5 pkt , jeśli nie –    0 pkt.</w:t>
            </w:r>
          </w:p>
          <w:p w14:paraId="37506742" w14:textId="77777777" w:rsidR="00B925E9" w:rsidRDefault="00D80CF9" w:rsidP="000D058C">
            <w:pPr>
              <w:jc w:val="both"/>
              <w:rPr>
                <w:rFonts w:ascii="Times New Roman" w:hAnsi="Times New Roman" w:cs="Times New Roman"/>
                <w:bCs/>
                <w:iCs/>
              </w:rPr>
            </w:pPr>
            <w:r w:rsidRPr="00D80CF9">
              <w:rPr>
                <w:rFonts w:ascii="Times New Roman" w:hAnsi="Times New Roman" w:cs="Times New Roman"/>
                <w:bCs/>
                <w:iCs/>
              </w:rPr>
              <w:t>Kryterium jest mierzalne, bowiem na podstawie dokumentacji (</w:t>
            </w:r>
            <w:r w:rsidR="005E15C1">
              <w:rPr>
                <w:rFonts w:ascii="Times New Roman" w:hAnsi="Times New Roman" w:cs="Times New Roman"/>
                <w:bCs/>
                <w:iCs/>
              </w:rPr>
              <w:t xml:space="preserve">listy obecności </w:t>
            </w:r>
            <w:r w:rsidRPr="00D80CF9">
              <w:rPr>
                <w:rFonts w:ascii="Times New Roman" w:hAnsi="Times New Roman" w:cs="Times New Roman"/>
                <w:bCs/>
                <w:iCs/>
              </w:rPr>
              <w:t>) pozwala przypisać projektowi okr</w:t>
            </w:r>
            <w:r w:rsidR="005E15C1">
              <w:rPr>
                <w:rFonts w:ascii="Times New Roman" w:hAnsi="Times New Roman" w:cs="Times New Roman"/>
                <w:bCs/>
                <w:iCs/>
              </w:rPr>
              <w:t>eśloną ilość punktów. J</w:t>
            </w:r>
            <w:r w:rsidRPr="00D80CF9">
              <w:rPr>
                <w:rFonts w:ascii="Times New Roman" w:hAnsi="Times New Roman" w:cs="Times New Roman"/>
                <w:bCs/>
                <w:iCs/>
              </w:rPr>
              <w:t>ego zastosowanie zwiększa szanse na przygotowanie przez przeszkolonych Wnioskodawcó</w:t>
            </w:r>
            <w:r w:rsidR="005E15C1">
              <w:rPr>
                <w:rFonts w:ascii="Times New Roman" w:hAnsi="Times New Roman" w:cs="Times New Roman"/>
                <w:bCs/>
                <w:iCs/>
              </w:rPr>
              <w:t>w wysokiej jakości dokumentacji.</w:t>
            </w:r>
          </w:p>
          <w:p w14:paraId="22961E54" w14:textId="77777777" w:rsidR="00855799" w:rsidRDefault="00855799" w:rsidP="000D058C">
            <w:pPr>
              <w:jc w:val="both"/>
              <w:rPr>
                <w:rFonts w:ascii="Times New Roman" w:hAnsi="Times New Roman" w:cs="Times New Roman"/>
                <w:bCs/>
                <w:iCs/>
              </w:rPr>
            </w:pPr>
          </w:p>
          <w:p w14:paraId="74163DB3" w14:textId="77777777" w:rsidR="00855799" w:rsidRPr="002B2D57" w:rsidRDefault="00855799" w:rsidP="000D058C">
            <w:pPr>
              <w:jc w:val="both"/>
              <w:rPr>
                <w:rFonts w:ascii="Times New Roman" w:hAnsi="Times New Roman" w:cs="Times New Roman"/>
                <w:bCs/>
                <w:iCs/>
              </w:rPr>
            </w:pPr>
            <w:r w:rsidRPr="00855799">
              <w:rPr>
                <w:rFonts w:ascii="Times New Roman" w:hAnsi="Times New Roman" w:cs="Times New Roman"/>
                <w:i/>
              </w:rPr>
              <w:t>Uwagi: Osoba uczestnicząca w doradztwie może reprezentować tylko jeden podmiot</w:t>
            </w:r>
          </w:p>
        </w:tc>
        <w:tc>
          <w:tcPr>
            <w:tcW w:w="2976" w:type="dxa"/>
          </w:tcPr>
          <w:p w14:paraId="1449FD48" w14:textId="77777777" w:rsidR="005E15C1" w:rsidRPr="002B2D57" w:rsidRDefault="005E15C1" w:rsidP="005E15C1">
            <w:pPr>
              <w:rPr>
                <w:rFonts w:ascii="Times New Roman" w:hAnsi="Times New Roman" w:cs="Times New Roman"/>
              </w:rPr>
            </w:pPr>
            <w:r w:rsidRPr="002B2D57">
              <w:rPr>
                <w:rFonts w:ascii="Times New Roman" w:hAnsi="Times New Roman" w:cs="Times New Roman"/>
                <w:b/>
              </w:rPr>
              <w:t>0 pkt</w:t>
            </w:r>
            <w:r w:rsidRPr="002B2D57">
              <w:rPr>
                <w:rFonts w:ascii="Times New Roman" w:hAnsi="Times New Roman" w:cs="Times New Roman"/>
              </w:rPr>
              <w:t xml:space="preserve"> – </w:t>
            </w:r>
            <w:r>
              <w:rPr>
                <w:rFonts w:ascii="Times New Roman" w:hAnsi="Times New Roman" w:cs="Times New Roman"/>
              </w:rPr>
              <w:t>wnioskodawca</w:t>
            </w:r>
            <w:r w:rsidRPr="002B2D57">
              <w:rPr>
                <w:rFonts w:ascii="Times New Roman" w:hAnsi="Times New Roman" w:cs="Times New Roman"/>
              </w:rPr>
              <w:t xml:space="preserve"> (jego pracownik</w:t>
            </w:r>
            <w:r>
              <w:rPr>
                <w:rFonts w:ascii="Times New Roman" w:hAnsi="Times New Roman" w:cs="Times New Roman"/>
              </w:rPr>
              <w:t xml:space="preserve"> </w:t>
            </w:r>
            <w:r w:rsidRPr="002B2D57">
              <w:rPr>
                <w:rFonts w:ascii="Times New Roman" w:hAnsi="Times New Roman" w:cs="Times New Roman"/>
              </w:rPr>
              <w:t xml:space="preserve">/przedstawiciel organizacji) nie brał udziału </w:t>
            </w:r>
            <w:r w:rsidRPr="002B2D57">
              <w:rPr>
                <w:rFonts w:ascii="Times New Roman" w:hAnsi="Times New Roman" w:cs="Times New Roman"/>
              </w:rPr>
              <w:br/>
              <w:t xml:space="preserve">w </w:t>
            </w:r>
            <w:r>
              <w:rPr>
                <w:rFonts w:ascii="Times New Roman" w:hAnsi="Times New Roman" w:cs="Times New Roman"/>
              </w:rPr>
              <w:t xml:space="preserve">szkoleniu </w:t>
            </w:r>
            <w:r w:rsidRPr="002B2D57">
              <w:rPr>
                <w:rFonts w:ascii="Times New Roman" w:hAnsi="Times New Roman" w:cs="Times New Roman"/>
              </w:rPr>
              <w:t xml:space="preserve"> albo</w:t>
            </w:r>
          </w:p>
          <w:p w14:paraId="7586735E" w14:textId="77777777" w:rsidR="005E15C1" w:rsidRPr="002B2D57" w:rsidRDefault="005E15C1" w:rsidP="005E15C1">
            <w:pPr>
              <w:rPr>
                <w:rFonts w:ascii="Times New Roman" w:hAnsi="Times New Roman" w:cs="Times New Roman"/>
              </w:rPr>
            </w:pPr>
          </w:p>
          <w:p w14:paraId="4204D08A" w14:textId="77777777" w:rsidR="005E15C1" w:rsidRPr="002B2D57" w:rsidRDefault="005E15C1" w:rsidP="005E15C1">
            <w:pPr>
              <w:rPr>
                <w:rFonts w:ascii="Times New Roman" w:hAnsi="Times New Roman" w:cs="Times New Roman"/>
              </w:rPr>
            </w:pPr>
            <w:r w:rsidRPr="002B2D57">
              <w:rPr>
                <w:rFonts w:ascii="Times New Roman" w:hAnsi="Times New Roman" w:cs="Times New Roman"/>
                <w:b/>
              </w:rPr>
              <w:t>5 pkt</w:t>
            </w:r>
            <w:r w:rsidRPr="002B2D57">
              <w:rPr>
                <w:rFonts w:ascii="Times New Roman" w:hAnsi="Times New Roman" w:cs="Times New Roman"/>
              </w:rPr>
              <w:t xml:space="preserve"> – </w:t>
            </w:r>
            <w:r>
              <w:rPr>
                <w:rFonts w:ascii="Times New Roman" w:hAnsi="Times New Roman" w:cs="Times New Roman"/>
              </w:rPr>
              <w:t>wnioskodawca</w:t>
            </w:r>
            <w:r w:rsidRPr="002B2D57">
              <w:rPr>
                <w:rFonts w:ascii="Times New Roman" w:hAnsi="Times New Roman" w:cs="Times New Roman"/>
              </w:rPr>
              <w:t xml:space="preserve"> (jego pracownik/przedstawiciel organizacji) brał udział w </w:t>
            </w:r>
            <w:r>
              <w:rPr>
                <w:rFonts w:ascii="Times New Roman" w:hAnsi="Times New Roman" w:cs="Times New Roman"/>
              </w:rPr>
              <w:t>szkoleniu.</w:t>
            </w:r>
          </w:p>
          <w:p w14:paraId="4DC10D7B" w14:textId="77777777" w:rsidR="00B925E9" w:rsidRPr="002B2D57" w:rsidRDefault="00B925E9" w:rsidP="000D058C">
            <w:pPr>
              <w:rPr>
                <w:rFonts w:ascii="Times New Roman" w:hAnsi="Times New Roman" w:cs="Times New Roman"/>
                <w:b/>
              </w:rPr>
            </w:pPr>
          </w:p>
        </w:tc>
        <w:tc>
          <w:tcPr>
            <w:tcW w:w="1814" w:type="dxa"/>
          </w:tcPr>
          <w:p w14:paraId="022F0F3D" w14:textId="77777777" w:rsidR="00B925E9" w:rsidRPr="002B2D57" w:rsidRDefault="00B925E9" w:rsidP="000D058C">
            <w:pPr>
              <w:rPr>
                <w:rFonts w:ascii="Times New Roman" w:hAnsi="Times New Roman" w:cs="Times New Roman"/>
              </w:rPr>
            </w:pPr>
          </w:p>
        </w:tc>
      </w:tr>
      <w:tr w:rsidR="00B925E9" w:rsidRPr="00A13B82" w14:paraId="102C758C" w14:textId="77777777" w:rsidTr="00855799">
        <w:trPr>
          <w:trHeight w:val="1742"/>
        </w:trPr>
        <w:tc>
          <w:tcPr>
            <w:tcW w:w="581" w:type="dxa"/>
          </w:tcPr>
          <w:p w14:paraId="562C5F14" w14:textId="77777777" w:rsidR="00B925E9" w:rsidRDefault="007D2782" w:rsidP="000D058C">
            <w:pPr>
              <w:rPr>
                <w:rFonts w:ascii="Times New Roman" w:hAnsi="Times New Roman" w:cs="Times New Roman"/>
              </w:rPr>
            </w:pPr>
            <w:r>
              <w:rPr>
                <w:rFonts w:ascii="Times New Roman" w:hAnsi="Times New Roman" w:cs="Times New Roman"/>
              </w:rPr>
              <w:t>7.</w:t>
            </w:r>
          </w:p>
          <w:p w14:paraId="7F485F53" w14:textId="77777777" w:rsidR="00B925E9" w:rsidRDefault="00B925E9" w:rsidP="000D058C">
            <w:pPr>
              <w:rPr>
                <w:rFonts w:ascii="Times New Roman" w:hAnsi="Times New Roman" w:cs="Times New Roman"/>
              </w:rPr>
            </w:pPr>
          </w:p>
          <w:p w14:paraId="167DE3EC" w14:textId="77777777" w:rsidR="00B925E9" w:rsidRDefault="00B925E9" w:rsidP="000D058C">
            <w:pPr>
              <w:rPr>
                <w:rFonts w:ascii="Times New Roman" w:hAnsi="Times New Roman" w:cs="Times New Roman"/>
              </w:rPr>
            </w:pPr>
          </w:p>
          <w:p w14:paraId="769D9672" w14:textId="77777777" w:rsidR="00B925E9" w:rsidRDefault="00B925E9" w:rsidP="000D058C">
            <w:pPr>
              <w:rPr>
                <w:rFonts w:ascii="Times New Roman" w:hAnsi="Times New Roman" w:cs="Times New Roman"/>
              </w:rPr>
            </w:pPr>
          </w:p>
          <w:p w14:paraId="16A178B8" w14:textId="77777777" w:rsidR="00B925E9" w:rsidRDefault="00B925E9" w:rsidP="000D058C">
            <w:pPr>
              <w:rPr>
                <w:rFonts w:ascii="Times New Roman" w:hAnsi="Times New Roman" w:cs="Times New Roman"/>
              </w:rPr>
            </w:pPr>
          </w:p>
          <w:p w14:paraId="4BA0F47F" w14:textId="77777777" w:rsidR="00B925E9" w:rsidRDefault="00B925E9" w:rsidP="000D058C">
            <w:pPr>
              <w:rPr>
                <w:rFonts w:ascii="Times New Roman" w:hAnsi="Times New Roman" w:cs="Times New Roman"/>
              </w:rPr>
            </w:pPr>
          </w:p>
          <w:p w14:paraId="78D09B2D" w14:textId="77777777" w:rsidR="00B925E9" w:rsidRDefault="00B925E9" w:rsidP="000D058C">
            <w:pPr>
              <w:rPr>
                <w:rFonts w:ascii="Times New Roman" w:hAnsi="Times New Roman" w:cs="Times New Roman"/>
              </w:rPr>
            </w:pPr>
          </w:p>
          <w:p w14:paraId="75DE14E4" w14:textId="77777777" w:rsidR="00B925E9" w:rsidRDefault="00B925E9" w:rsidP="000D058C">
            <w:pPr>
              <w:rPr>
                <w:rFonts w:ascii="Times New Roman" w:hAnsi="Times New Roman" w:cs="Times New Roman"/>
              </w:rPr>
            </w:pPr>
          </w:p>
          <w:p w14:paraId="63D45F4B" w14:textId="77777777" w:rsidR="00B925E9" w:rsidRDefault="00B925E9" w:rsidP="000D058C">
            <w:pPr>
              <w:rPr>
                <w:rFonts w:ascii="Times New Roman" w:hAnsi="Times New Roman" w:cs="Times New Roman"/>
              </w:rPr>
            </w:pPr>
          </w:p>
          <w:p w14:paraId="6558B2CF" w14:textId="77777777" w:rsidR="00B925E9" w:rsidRDefault="00B925E9" w:rsidP="000D058C">
            <w:pPr>
              <w:rPr>
                <w:rFonts w:ascii="Times New Roman" w:hAnsi="Times New Roman" w:cs="Times New Roman"/>
              </w:rPr>
            </w:pPr>
          </w:p>
        </w:tc>
        <w:tc>
          <w:tcPr>
            <w:tcW w:w="1858" w:type="dxa"/>
          </w:tcPr>
          <w:p w14:paraId="16D0A4FD" w14:textId="77777777" w:rsidR="005E15C1" w:rsidRPr="005E15C1" w:rsidRDefault="005E15C1" w:rsidP="005E15C1">
            <w:pPr>
              <w:rPr>
                <w:rFonts w:ascii="Times New Roman" w:hAnsi="Times New Roman" w:cs="Times New Roman"/>
                <w:b/>
              </w:rPr>
            </w:pPr>
            <w:r w:rsidRPr="005E15C1">
              <w:rPr>
                <w:rFonts w:ascii="Times New Roman" w:hAnsi="Times New Roman" w:cs="Times New Roman"/>
                <w:b/>
              </w:rPr>
              <w:t>Wnioskowana wartość grantu</w:t>
            </w:r>
          </w:p>
          <w:p w14:paraId="5D564611" w14:textId="77777777" w:rsidR="00B925E9" w:rsidRPr="002B2D57" w:rsidDel="00013B63" w:rsidRDefault="005E15C1" w:rsidP="005E15C1">
            <w:pPr>
              <w:rPr>
                <w:rFonts w:ascii="Times New Roman" w:hAnsi="Times New Roman" w:cs="Times New Roman"/>
                <w:b/>
              </w:rPr>
            </w:pPr>
            <w:r w:rsidRPr="005E15C1">
              <w:rPr>
                <w:rFonts w:ascii="Times New Roman" w:hAnsi="Times New Roman" w:cs="Times New Roman"/>
                <w:b/>
              </w:rPr>
              <w:t>(dofinansowanie ze środków</w:t>
            </w:r>
          </w:p>
        </w:tc>
        <w:tc>
          <w:tcPr>
            <w:tcW w:w="8222" w:type="dxa"/>
          </w:tcPr>
          <w:p w14:paraId="51CAD0F1" w14:textId="77777777" w:rsidR="00154879" w:rsidRPr="00154879" w:rsidRDefault="00154879" w:rsidP="00154879">
            <w:pPr>
              <w:jc w:val="both"/>
              <w:rPr>
                <w:rFonts w:ascii="Times New Roman" w:hAnsi="Times New Roman" w:cs="Times New Roman"/>
                <w:bCs/>
                <w:iCs/>
              </w:rPr>
            </w:pPr>
            <w:r w:rsidRPr="00154879">
              <w:rPr>
                <w:rFonts w:ascii="Times New Roman" w:hAnsi="Times New Roman" w:cs="Times New Roman"/>
                <w:bCs/>
                <w:iCs/>
              </w:rPr>
              <w:t xml:space="preserve">Premiowane </w:t>
            </w:r>
            <w:r>
              <w:rPr>
                <w:rFonts w:ascii="Times New Roman" w:hAnsi="Times New Roman" w:cs="Times New Roman"/>
                <w:bCs/>
                <w:iCs/>
              </w:rPr>
              <w:t xml:space="preserve">będą projekty </w:t>
            </w:r>
            <w:r w:rsidRPr="00154879">
              <w:rPr>
                <w:rFonts w:ascii="Times New Roman" w:hAnsi="Times New Roman" w:cs="Times New Roman"/>
                <w:bCs/>
                <w:iCs/>
              </w:rPr>
              <w:t xml:space="preserve">objęte grantem, zakładające niższą </w:t>
            </w:r>
            <w:r>
              <w:rPr>
                <w:rFonts w:ascii="Times New Roman" w:hAnsi="Times New Roman" w:cs="Times New Roman"/>
                <w:bCs/>
                <w:iCs/>
              </w:rPr>
              <w:t>niż</w:t>
            </w:r>
          </w:p>
          <w:p w14:paraId="6CBE946D" w14:textId="2969DE16" w:rsidR="00B925E9" w:rsidRPr="002B2D57" w:rsidDel="00013B63" w:rsidRDefault="00154879" w:rsidP="00154879">
            <w:pPr>
              <w:jc w:val="both"/>
              <w:rPr>
                <w:rFonts w:ascii="Times New Roman" w:hAnsi="Times New Roman" w:cs="Times New Roman"/>
                <w:bCs/>
                <w:iCs/>
              </w:rPr>
            </w:pPr>
            <w:r>
              <w:rPr>
                <w:rFonts w:ascii="Times New Roman" w:hAnsi="Times New Roman" w:cs="Times New Roman"/>
                <w:bCs/>
                <w:iCs/>
              </w:rPr>
              <w:t>maksymalna</w:t>
            </w:r>
            <w:r w:rsidRPr="00154879">
              <w:rPr>
                <w:rFonts w:ascii="Times New Roman" w:hAnsi="Times New Roman" w:cs="Times New Roman"/>
                <w:bCs/>
                <w:iCs/>
              </w:rPr>
              <w:t xml:space="preserve"> wartość grantu</w:t>
            </w:r>
            <w:r>
              <w:rPr>
                <w:rFonts w:ascii="Times New Roman" w:hAnsi="Times New Roman" w:cs="Times New Roman"/>
                <w:bCs/>
                <w:iCs/>
              </w:rPr>
              <w:t xml:space="preserve"> określona w konkursie, </w:t>
            </w:r>
            <w:r w:rsidRPr="00154879">
              <w:rPr>
                <w:rFonts w:ascii="Times New Roman" w:hAnsi="Times New Roman" w:cs="Times New Roman"/>
                <w:bCs/>
                <w:iCs/>
              </w:rPr>
              <w:t>co przyczyni się do osiągniecia</w:t>
            </w:r>
            <w:r>
              <w:rPr>
                <w:rFonts w:ascii="Times New Roman" w:hAnsi="Times New Roman" w:cs="Times New Roman"/>
                <w:bCs/>
                <w:iCs/>
              </w:rPr>
              <w:t xml:space="preserve"> </w:t>
            </w:r>
            <w:r w:rsidRPr="00154879">
              <w:rPr>
                <w:rFonts w:ascii="Times New Roman" w:hAnsi="Times New Roman" w:cs="Times New Roman"/>
                <w:bCs/>
                <w:iCs/>
              </w:rPr>
              <w:t>lepszych efektów we wdrażaniu celów LSR. Większa ilość</w:t>
            </w:r>
            <w:r>
              <w:rPr>
                <w:rFonts w:ascii="Times New Roman" w:hAnsi="Times New Roman" w:cs="Times New Roman"/>
                <w:bCs/>
                <w:iCs/>
              </w:rPr>
              <w:t xml:space="preserve"> realizowanych</w:t>
            </w:r>
            <w:r w:rsidR="0032284F">
              <w:rPr>
                <w:rFonts w:ascii="Times New Roman" w:hAnsi="Times New Roman" w:cs="Times New Roman"/>
                <w:bCs/>
                <w:iCs/>
              </w:rPr>
              <w:t xml:space="preserve"> projektów</w:t>
            </w:r>
            <w:r>
              <w:rPr>
                <w:rFonts w:ascii="Times New Roman" w:hAnsi="Times New Roman" w:cs="Times New Roman"/>
                <w:bCs/>
                <w:iCs/>
              </w:rPr>
              <w:t xml:space="preserve"> przyczyni się do </w:t>
            </w:r>
            <w:r w:rsidRPr="00154879">
              <w:rPr>
                <w:rFonts w:ascii="Times New Roman" w:hAnsi="Times New Roman" w:cs="Times New Roman"/>
                <w:bCs/>
                <w:iCs/>
              </w:rPr>
              <w:t>osiągania wyższych wskaźników produktu i rezultatu. Kryterium</w:t>
            </w:r>
            <w:r>
              <w:rPr>
                <w:rFonts w:ascii="Times New Roman" w:hAnsi="Times New Roman" w:cs="Times New Roman"/>
                <w:bCs/>
                <w:iCs/>
              </w:rPr>
              <w:t xml:space="preserve"> </w:t>
            </w:r>
            <w:r w:rsidRPr="00154879">
              <w:rPr>
                <w:rFonts w:ascii="Times New Roman" w:hAnsi="Times New Roman" w:cs="Times New Roman"/>
                <w:bCs/>
                <w:iCs/>
              </w:rPr>
              <w:t>będzie weryfikowane w oparciu o wniosek o udzielenie grantu.</w:t>
            </w:r>
          </w:p>
        </w:tc>
        <w:tc>
          <w:tcPr>
            <w:tcW w:w="2976" w:type="dxa"/>
          </w:tcPr>
          <w:p w14:paraId="6651027F" w14:textId="77777777" w:rsidR="00154879" w:rsidRPr="00154879" w:rsidRDefault="00154879" w:rsidP="00154879">
            <w:pPr>
              <w:jc w:val="both"/>
              <w:rPr>
                <w:rFonts w:ascii="Times New Roman" w:eastAsia="Times New Roman" w:hAnsi="Times New Roman" w:cs="Times New Roman"/>
                <w:bCs/>
                <w:lang w:eastAsia="pl-PL"/>
              </w:rPr>
            </w:pPr>
            <w:r w:rsidRPr="002B2D57">
              <w:rPr>
                <w:rFonts w:ascii="Times New Roman" w:eastAsia="Times New Roman" w:hAnsi="Times New Roman" w:cs="Times New Roman"/>
                <w:b/>
                <w:bCs/>
                <w:lang w:eastAsia="pl-PL"/>
              </w:rPr>
              <w:t xml:space="preserve">0 pkt – </w:t>
            </w:r>
            <w:r w:rsidRPr="00154879">
              <w:rPr>
                <w:rFonts w:ascii="Times New Roman" w:eastAsia="Times New Roman" w:hAnsi="Times New Roman" w:cs="Times New Roman"/>
                <w:bCs/>
                <w:lang w:eastAsia="pl-PL"/>
              </w:rPr>
              <w:t>wnioskowana wartość grantu  wynosi więcej niż 80 000zł.</w:t>
            </w:r>
          </w:p>
          <w:p w14:paraId="4CD9A75D" w14:textId="77777777" w:rsidR="00B925E9" w:rsidRPr="002B2D57" w:rsidDel="00013B63" w:rsidRDefault="00154879" w:rsidP="00154879">
            <w:pPr>
              <w:jc w:val="both"/>
              <w:rPr>
                <w:rFonts w:ascii="Times New Roman" w:eastAsia="Times New Roman" w:hAnsi="Times New Roman" w:cs="Times New Roman"/>
                <w:b/>
                <w:bCs/>
                <w:lang w:eastAsia="pl-PL"/>
              </w:rPr>
            </w:pPr>
            <w:r w:rsidRPr="002B2D57">
              <w:rPr>
                <w:rFonts w:ascii="Times New Roman" w:eastAsia="Times New Roman" w:hAnsi="Times New Roman" w:cs="Times New Roman"/>
                <w:b/>
                <w:bCs/>
                <w:lang w:eastAsia="pl-PL"/>
              </w:rPr>
              <w:t xml:space="preserve">5 pkt – </w:t>
            </w:r>
            <w:r w:rsidRPr="00154879">
              <w:rPr>
                <w:rFonts w:ascii="Times New Roman" w:eastAsia="Times New Roman" w:hAnsi="Times New Roman" w:cs="Times New Roman"/>
                <w:bCs/>
                <w:lang w:eastAsia="pl-PL"/>
              </w:rPr>
              <w:t>wnioskowana wartość grantu jest równia lub niższa od  80 000zł</w:t>
            </w:r>
            <w:r w:rsidRPr="002B2D57">
              <w:rPr>
                <w:rFonts w:ascii="Times New Roman" w:eastAsia="Times New Roman" w:hAnsi="Times New Roman" w:cs="Times New Roman"/>
                <w:bCs/>
                <w:lang w:eastAsia="pl-PL"/>
              </w:rPr>
              <w:t xml:space="preserve"> </w:t>
            </w:r>
          </w:p>
        </w:tc>
        <w:tc>
          <w:tcPr>
            <w:tcW w:w="1814" w:type="dxa"/>
          </w:tcPr>
          <w:p w14:paraId="54F683D5" w14:textId="77777777" w:rsidR="00B925E9" w:rsidRPr="002B2D57" w:rsidDel="00013B63" w:rsidRDefault="00154879" w:rsidP="000D058C">
            <w:pPr>
              <w:rPr>
                <w:rFonts w:ascii="Times New Roman" w:hAnsi="Times New Roman" w:cs="Times New Roman"/>
              </w:rPr>
            </w:pPr>
            <w:r w:rsidRPr="002B2D57">
              <w:rPr>
                <w:rFonts w:ascii="Times New Roman" w:hAnsi="Times New Roman" w:cs="Times New Roman"/>
              </w:rPr>
              <w:t>Kryterium weryfikowane na podstawie wniosku o powierzenie grantu</w:t>
            </w:r>
          </w:p>
        </w:tc>
      </w:tr>
      <w:tr w:rsidR="00B925E9" w:rsidRPr="00A13B82" w14:paraId="09DF6B50" w14:textId="77777777" w:rsidTr="00855799">
        <w:tc>
          <w:tcPr>
            <w:tcW w:w="581" w:type="dxa"/>
          </w:tcPr>
          <w:p w14:paraId="14A6364E" w14:textId="77777777" w:rsidR="00B925E9" w:rsidRPr="00A13B82" w:rsidRDefault="00B925E9" w:rsidP="000D058C">
            <w:pPr>
              <w:rPr>
                <w:rFonts w:ascii="Times New Roman" w:hAnsi="Times New Roman" w:cs="Times New Roman"/>
              </w:rPr>
            </w:pPr>
            <w:r>
              <w:rPr>
                <w:rFonts w:ascii="Times New Roman" w:hAnsi="Times New Roman" w:cs="Times New Roman"/>
              </w:rPr>
              <w:t>8</w:t>
            </w:r>
            <w:r w:rsidRPr="002B2D57">
              <w:rPr>
                <w:rFonts w:ascii="Times New Roman" w:hAnsi="Times New Roman" w:cs="Times New Roman"/>
              </w:rPr>
              <w:t xml:space="preserve">. </w:t>
            </w:r>
          </w:p>
        </w:tc>
        <w:tc>
          <w:tcPr>
            <w:tcW w:w="1858" w:type="dxa"/>
          </w:tcPr>
          <w:p w14:paraId="477E1BE3" w14:textId="77777777" w:rsidR="00B925E9" w:rsidRPr="002B2D57" w:rsidRDefault="00B925E9" w:rsidP="000D058C">
            <w:pPr>
              <w:rPr>
                <w:rFonts w:ascii="Times New Roman" w:hAnsi="Times New Roman" w:cs="Times New Roman"/>
                <w:b/>
              </w:rPr>
            </w:pPr>
            <w:r w:rsidRPr="002B2D57">
              <w:rPr>
                <w:rFonts w:ascii="Times New Roman" w:hAnsi="Times New Roman" w:cs="Times New Roman"/>
                <w:b/>
              </w:rPr>
              <w:t>Termin realizacji  projektu</w:t>
            </w:r>
          </w:p>
        </w:tc>
        <w:tc>
          <w:tcPr>
            <w:tcW w:w="8222" w:type="dxa"/>
          </w:tcPr>
          <w:p w14:paraId="4C00AD3B" w14:textId="77777777" w:rsidR="00B925E9" w:rsidRDefault="00B925E9" w:rsidP="000D058C">
            <w:pPr>
              <w:jc w:val="both"/>
              <w:rPr>
                <w:rFonts w:ascii="Times New Roman" w:hAnsi="Times New Roman" w:cs="Times New Roman"/>
                <w:bCs/>
                <w:iCs/>
              </w:rPr>
            </w:pPr>
            <w:r w:rsidRPr="002B2D57">
              <w:rPr>
                <w:rFonts w:ascii="Times New Roman" w:hAnsi="Times New Roman" w:cs="Times New Roman"/>
                <w:bCs/>
                <w:iCs/>
              </w:rPr>
              <w:t>Preferowane będą projekty z krótkim terminem realizacji</w:t>
            </w:r>
          </w:p>
          <w:p w14:paraId="4BE8AE0D" w14:textId="77777777" w:rsidR="009C01C1" w:rsidRPr="002B2D57" w:rsidRDefault="009C01C1" w:rsidP="009C01C1">
            <w:pPr>
              <w:jc w:val="both"/>
              <w:rPr>
                <w:rFonts w:ascii="Times New Roman" w:hAnsi="Times New Roman" w:cs="Times New Roman"/>
                <w:bCs/>
                <w:iCs/>
              </w:rPr>
            </w:pPr>
            <w:r>
              <w:rPr>
                <w:rFonts w:ascii="Times New Roman" w:hAnsi="Times New Roman" w:cs="Times New Roman"/>
                <w:bCs/>
                <w:iCs/>
              </w:rPr>
              <w:t xml:space="preserve">Kryterium będzie spełnione jeśli wnioskodawca we wniosku określi termin realizacji  projektu, który nie będzie przekraczał 12 miesięcy otrzyma </w:t>
            </w:r>
            <w:r w:rsidRPr="00A5238A">
              <w:rPr>
                <w:rFonts w:ascii="Times New Roman" w:hAnsi="Times New Roman" w:cs="Times New Roman"/>
                <w:b/>
                <w:iCs/>
              </w:rPr>
              <w:t>5 punktów</w:t>
            </w:r>
            <w:r>
              <w:rPr>
                <w:rFonts w:ascii="Times New Roman" w:hAnsi="Times New Roman" w:cs="Times New Roman"/>
                <w:bCs/>
                <w:iCs/>
              </w:rPr>
              <w:t xml:space="preserve">, jeśli okres ten przekroczy 12 miesięcy – </w:t>
            </w:r>
            <w:r w:rsidRPr="00A5238A">
              <w:rPr>
                <w:rFonts w:ascii="Times New Roman" w:hAnsi="Times New Roman" w:cs="Times New Roman"/>
                <w:b/>
                <w:iCs/>
              </w:rPr>
              <w:t>0 punktów</w:t>
            </w:r>
          </w:p>
          <w:p w14:paraId="51027B23" w14:textId="77777777" w:rsidR="00B925E9" w:rsidRPr="002B2D57" w:rsidRDefault="00101148" w:rsidP="00101148">
            <w:pPr>
              <w:jc w:val="both"/>
              <w:rPr>
                <w:rFonts w:ascii="Times New Roman" w:hAnsi="Times New Roman" w:cs="Times New Roman"/>
                <w:bCs/>
                <w:iCs/>
              </w:rPr>
            </w:pPr>
            <w:r w:rsidRPr="002B2D57">
              <w:rPr>
                <w:rFonts w:ascii="Times New Roman" w:hAnsi="Times New Roman" w:cs="Times New Roman"/>
                <w:bCs/>
              </w:rPr>
              <w:t xml:space="preserve">Kryterium jest mierzalne, bowiem na podstawie dokumentacji pozwala przypisać projektowi określoną ilość punktów, jego zastosowanie zwiększa szanse </w:t>
            </w:r>
            <w:r>
              <w:rPr>
                <w:rFonts w:ascii="Times New Roman" w:hAnsi="Times New Roman" w:cs="Times New Roman"/>
                <w:bCs/>
              </w:rPr>
              <w:t xml:space="preserve">na osiągnięcie przez LGD zakładanych wskaźników w zakładanym czasie.  </w:t>
            </w:r>
          </w:p>
        </w:tc>
        <w:tc>
          <w:tcPr>
            <w:tcW w:w="2976" w:type="dxa"/>
          </w:tcPr>
          <w:p w14:paraId="673ACB39" w14:textId="77777777" w:rsidR="00B925E9" w:rsidRPr="002B2D57" w:rsidRDefault="00B925E9" w:rsidP="000D058C">
            <w:pPr>
              <w:jc w:val="both"/>
              <w:rPr>
                <w:rFonts w:ascii="Times New Roman" w:eastAsia="Times New Roman" w:hAnsi="Times New Roman" w:cs="Times New Roman"/>
                <w:bCs/>
                <w:lang w:eastAsia="pl-PL"/>
              </w:rPr>
            </w:pPr>
            <w:r w:rsidRPr="002B2D57">
              <w:rPr>
                <w:rFonts w:ascii="Times New Roman" w:eastAsia="Times New Roman" w:hAnsi="Times New Roman" w:cs="Times New Roman"/>
                <w:b/>
                <w:bCs/>
                <w:lang w:eastAsia="pl-PL"/>
              </w:rPr>
              <w:t xml:space="preserve">0 pkt – </w:t>
            </w:r>
            <w:r w:rsidRPr="002B2D57">
              <w:rPr>
                <w:rFonts w:ascii="Times New Roman" w:eastAsia="Times New Roman" w:hAnsi="Times New Roman" w:cs="Times New Roman"/>
                <w:bCs/>
                <w:lang w:eastAsia="pl-PL"/>
              </w:rPr>
              <w:t>termin realizacji projektu powyżej 12 miesięcy</w:t>
            </w:r>
          </w:p>
          <w:p w14:paraId="55933DEB" w14:textId="77777777" w:rsidR="00B925E9" w:rsidRPr="002B2D57" w:rsidRDefault="00B925E9" w:rsidP="000D058C">
            <w:pPr>
              <w:jc w:val="both"/>
              <w:rPr>
                <w:rFonts w:ascii="Times New Roman" w:eastAsia="Times New Roman" w:hAnsi="Times New Roman" w:cs="Times New Roman"/>
                <w:b/>
                <w:bCs/>
                <w:lang w:eastAsia="pl-PL"/>
              </w:rPr>
            </w:pPr>
            <w:r w:rsidRPr="002B2D57">
              <w:rPr>
                <w:rFonts w:ascii="Times New Roman" w:eastAsia="Times New Roman" w:hAnsi="Times New Roman" w:cs="Times New Roman"/>
                <w:b/>
                <w:bCs/>
                <w:lang w:eastAsia="pl-PL"/>
              </w:rPr>
              <w:t xml:space="preserve">5 pkt – </w:t>
            </w:r>
            <w:r w:rsidRPr="002B2D57">
              <w:rPr>
                <w:rFonts w:ascii="Times New Roman" w:eastAsia="Times New Roman" w:hAnsi="Times New Roman" w:cs="Times New Roman"/>
                <w:bCs/>
                <w:lang w:eastAsia="pl-PL"/>
              </w:rPr>
              <w:t>termin realizacji projektu nie przekracza 12 miesięcy</w:t>
            </w:r>
          </w:p>
        </w:tc>
        <w:tc>
          <w:tcPr>
            <w:tcW w:w="1814" w:type="dxa"/>
          </w:tcPr>
          <w:p w14:paraId="0CBB5603" w14:textId="77777777" w:rsidR="00B925E9" w:rsidRPr="002B2D57" w:rsidRDefault="00B925E9" w:rsidP="000D058C">
            <w:pPr>
              <w:rPr>
                <w:rFonts w:ascii="Times New Roman" w:hAnsi="Times New Roman" w:cs="Times New Roman"/>
              </w:rPr>
            </w:pPr>
            <w:r w:rsidRPr="002B2D57">
              <w:rPr>
                <w:rFonts w:ascii="Times New Roman" w:hAnsi="Times New Roman" w:cs="Times New Roman"/>
              </w:rPr>
              <w:t>Kryterium weryfikowane na podstawie wniosku o powierzenie grantu</w:t>
            </w:r>
          </w:p>
        </w:tc>
      </w:tr>
      <w:tr w:rsidR="007F0C11" w:rsidRPr="00A13B82" w14:paraId="643B2527" w14:textId="77777777" w:rsidTr="00855799">
        <w:tc>
          <w:tcPr>
            <w:tcW w:w="581" w:type="dxa"/>
          </w:tcPr>
          <w:p w14:paraId="5B2494B5" w14:textId="77777777" w:rsidR="007F0C11" w:rsidRDefault="0010207F" w:rsidP="000D058C">
            <w:pPr>
              <w:rPr>
                <w:rFonts w:ascii="Times New Roman" w:hAnsi="Times New Roman" w:cs="Times New Roman"/>
              </w:rPr>
            </w:pPr>
            <w:r>
              <w:rPr>
                <w:rFonts w:ascii="Times New Roman" w:hAnsi="Times New Roman" w:cs="Times New Roman"/>
              </w:rPr>
              <w:t>9,</w:t>
            </w:r>
          </w:p>
          <w:p w14:paraId="2569C9E2" w14:textId="77777777" w:rsidR="007F0C11" w:rsidRDefault="007F0C11" w:rsidP="000D058C">
            <w:pPr>
              <w:rPr>
                <w:rFonts w:ascii="Times New Roman" w:hAnsi="Times New Roman" w:cs="Times New Roman"/>
              </w:rPr>
            </w:pPr>
          </w:p>
          <w:p w14:paraId="6672ACAE" w14:textId="77777777" w:rsidR="007F0C11" w:rsidRDefault="007F0C11" w:rsidP="000D058C">
            <w:pPr>
              <w:rPr>
                <w:rFonts w:ascii="Times New Roman" w:hAnsi="Times New Roman" w:cs="Times New Roman"/>
              </w:rPr>
            </w:pPr>
          </w:p>
          <w:p w14:paraId="58577749" w14:textId="77777777" w:rsidR="007F0C11" w:rsidRDefault="007F0C11" w:rsidP="000D058C">
            <w:pPr>
              <w:rPr>
                <w:rFonts w:ascii="Times New Roman" w:hAnsi="Times New Roman" w:cs="Times New Roman"/>
              </w:rPr>
            </w:pPr>
          </w:p>
          <w:p w14:paraId="2E8810D3" w14:textId="77777777" w:rsidR="007F0C11" w:rsidRDefault="007F0C11" w:rsidP="000D058C">
            <w:pPr>
              <w:rPr>
                <w:rFonts w:ascii="Times New Roman" w:hAnsi="Times New Roman" w:cs="Times New Roman"/>
              </w:rPr>
            </w:pPr>
          </w:p>
          <w:p w14:paraId="34FA384F" w14:textId="77777777" w:rsidR="007F0C11" w:rsidRDefault="007F0C11" w:rsidP="000D058C">
            <w:pPr>
              <w:rPr>
                <w:rFonts w:ascii="Times New Roman" w:hAnsi="Times New Roman" w:cs="Times New Roman"/>
              </w:rPr>
            </w:pPr>
          </w:p>
          <w:p w14:paraId="7E4EF760" w14:textId="77777777" w:rsidR="007F0C11" w:rsidRDefault="007F0C11" w:rsidP="000D058C">
            <w:pPr>
              <w:rPr>
                <w:rFonts w:ascii="Times New Roman" w:hAnsi="Times New Roman" w:cs="Times New Roman"/>
              </w:rPr>
            </w:pPr>
          </w:p>
          <w:p w14:paraId="3675256C" w14:textId="77777777" w:rsidR="007F0C11" w:rsidRDefault="007F0C11" w:rsidP="000D058C">
            <w:pPr>
              <w:rPr>
                <w:rFonts w:ascii="Times New Roman" w:hAnsi="Times New Roman" w:cs="Times New Roman"/>
              </w:rPr>
            </w:pPr>
          </w:p>
        </w:tc>
        <w:tc>
          <w:tcPr>
            <w:tcW w:w="1858" w:type="dxa"/>
          </w:tcPr>
          <w:p w14:paraId="47296A57" w14:textId="77777777" w:rsidR="007F0C11" w:rsidRPr="0010207F" w:rsidRDefault="007F0C11" w:rsidP="007F0C11">
            <w:pPr>
              <w:jc w:val="both"/>
              <w:rPr>
                <w:rFonts w:ascii="Times New Roman" w:hAnsi="Times New Roman" w:cs="Times New Roman"/>
                <w:b/>
                <w:bCs/>
                <w:iCs/>
              </w:rPr>
            </w:pPr>
            <w:r w:rsidRPr="0010207F">
              <w:rPr>
                <w:rFonts w:ascii="Times New Roman" w:hAnsi="Times New Roman" w:cs="Times New Roman"/>
                <w:b/>
                <w:bCs/>
                <w:iCs/>
              </w:rPr>
              <w:t>Zakres projektu obejmuje</w:t>
            </w:r>
          </w:p>
          <w:p w14:paraId="1AE157BC" w14:textId="77777777" w:rsidR="007F0C11" w:rsidRPr="0010207F" w:rsidRDefault="007F0C11" w:rsidP="007F0C11">
            <w:pPr>
              <w:rPr>
                <w:rFonts w:ascii="Times New Roman" w:hAnsi="Times New Roman" w:cs="Times New Roman"/>
                <w:b/>
                <w:bCs/>
                <w:iCs/>
              </w:rPr>
            </w:pPr>
            <w:r w:rsidRPr="0010207F">
              <w:rPr>
                <w:rFonts w:ascii="Times New Roman" w:hAnsi="Times New Roman" w:cs="Times New Roman"/>
                <w:b/>
                <w:bCs/>
                <w:iCs/>
              </w:rPr>
              <w:t xml:space="preserve">działanie aktywizacyjne z wykorzystaniem  zasobów kulturowych i turystycznych  obszaru LGD </w:t>
            </w:r>
          </w:p>
          <w:p w14:paraId="51EF8FC0" w14:textId="77777777" w:rsidR="007F0C11" w:rsidRDefault="007F0C11" w:rsidP="007F0C11">
            <w:pPr>
              <w:rPr>
                <w:rFonts w:ascii="Times New Roman" w:hAnsi="Times New Roman" w:cs="Times New Roman"/>
                <w:bCs/>
                <w:iCs/>
              </w:rPr>
            </w:pPr>
          </w:p>
          <w:p w14:paraId="6E6AAB63" w14:textId="77777777" w:rsidR="007F0C11" w:rsidRPr="002B2D57" w:rsidRDefault="007F0C11" w:rsidP="007D2782">
            <w:pPr>
              <w:jc w:val="both"/>
              <w:rPr>
                <w:rFonts w:ascii="Times New Roman" w:hAnsi="Times New Roman" w:cs="Times New Roman"/>
                <w:b/>
              </w:rPr>
            </w:pPr>
          </w:p>
        </w:tc>
        <w:tc>
          <w:tcPr>
            <w:tcW w:w="8222" w:type="dxa"/>
          </w:tcPr>
          <w:p w14:paraId="0D3DF1B9" w14:textId="77777777" w:rsidR="007F0C11" w:rsidRPr="007F0C11" w:rsidRDefault="007F0C11" w:rsidP="007F0C11">
            <w:pPr>
              <w:jc w:val="both"/>
              <w:rPr>
                <w:rFonts w:ascii="Times New Roman" w:hAnsi="Times New Roman" w:cs="Times New Roman"/>
                <w:bCs/>
                <w:iCs/>
              </w:rPr>
            </w:pPr>
            <w:r w:rsidRPr="007F0C11">
              <w:rPr>
                <w:rFonts w:ascii="Times New Roman" w:hAnsi="Times New Roman" w:cs="Times New Roman"/>
                <w:bCs/>
                <w:iCs/>
              </w:rPr>
              <w:t xml:space="preserve">W ramach projektu planowane jest działanie </w:t>
            </w:r>
            <w:r>
              <w:rPr>
                <w:rFonts w:ascii="Times New Roman" w:hAnsi="Times New Roman" w:cs="Times New Roman"/>
                <w:bCs/>
                <w:iCs/>
              </w:rPr>
              <w:t xml:space="preserve">aktywizacyjne z wykorzystaniem zasobów kulturowych i turystycznych  </w:t>
            </w:r>
            <w:r w:rsidRPr="007F0C11">
              <w:rPr>
                <w:rFonts w:ascii="Times New Roman" w:hAnsi="Times New Roman" w:cs="Times New Roman"/>
                <w:bCs/>
                <w:iCs/>
              </w:rPr>
              <w:t>obszaru L</w:t>
            </w:r>
            <w:r>
              <w:rPr>
                <w:rFonts w:ascii="Times New Roman" w:hAnsi="Times New Roman" w:cs="Times New Roman"/>
                <w:bCs/>
                <w:iCs/>
              </w:rPr>
              <w:t>GD</w:t>
            </w:r>
            <w:r w:rsidRPr="007F0C11">
              <w:rPr>
                <w:rFonts w:ascii="Times New Roman" w:hAnsi="Times New Roman" w:cs="Times New Roman"/>
                <w:bCs/>
                <w:iCs/>
              </w:rPr>
              <w:t>.</w:t>
            </w:r>
            <w:r>
              <w:rPr>
                <w:rFonts w:ascii="Times New Roman" w:hAnsi="Times New Roman" w:cs="Times New Roman"/>
                <w:bCs/>
                <w:iCs/>
              </w:rPr>
              <w:t xml:space="preserve"> Kryterium ma na celu </w:t>
            </w:r>
            <w:r w:rsidRPr="007F0C11">
              <w:rPr>
                <w:rFonts w:ascii="Times New Roman" w:hAnsi="Times New Roman" w:cs="Times New Roman"/>
                <w:bCs/>
                <w:iCs/>
              </w:rPr>
              <w:t xml:space="preserve"> podniesienie</w:t>
            </w:r>
            <w:r w:rsidR="001020C5">
              <w:rPr>
                <w:rFonts w:ascii="Times New Roman" w:hAnsi="Times New Roman" w:cs="Times New Roman"/>
                <w:bCs/>
                <w:iCs/>
              </w:rPr>
              <w:t xml:space="preserve"> </w:t>
            </w:r>
            <w:r w:rsidRPr="007F0C11">
              <w:rPr>
                <w:rFonts w:ascii="Times New Roman" w:hAnsi="Times New Roman" w:cs="Times New Roman"/>
                <w:bCs/>
                <w:iCs/>
              </w:rPr>
              <w:t>poziomu wiedzy i zwiększenie zainteresowania lokalną</w:t>
            </w:r>
            <w:r w:rsidR="001020C5">
              <w:rPr>
                <w:rFonts w:ascii="Times New Roman" w:hAnsi="Times New Roman" w:cs="Times New Roman"/>
                <w:bCs/>
                <w:iCs/>
              </w:rPr>
              <w:t xml:space="preserve"> </w:t>
            </w:r>
            <w:r w:rsidRPr="007F0C11">
              <w:rPr>
                <w:rFonts w:ascii="Times New Roman" w:hAnsi="Times New Roman" w:cs="Times New Roman"/>
                <w:bCs/>
                <w:iCs/>
              </w:rPr>
              <w:t>społecznością, lok</w:t>
            </w:r>
            <w:r w:rsidR="0010207F">
              <w:rPr>
                <w:rFonts w:ascii="Times New Roman" w:hAnsi="Times New Roman" w:cs="Times New Roman"/>
                <w:bCs/>
                <w:iCs/>
              </w:rPr>
              <w:t xml:space="preserve">alnym dziedzictwem </w:t>
            </w:r>
            <w:r w:rsidRPr="007F0C11">
              <w:rPr>
                <w:rFonts w:ascii="Times New Roman" w:hAnsi="Times New Roman" w:cs="Times New Roman"/>
                <w:bCs/>
                <w:iCs/>
              </w:rPr>
              <w:t xml:space="preserve"> kulturowym</w:t>
            </w:r>
            <w:r w:rsidR="001C00C6">
              <w:rPr>
                <w:rFonts w:ascii="Times New Roman" w:hAnsi="Times New Roman" w:cs="Times New Roman"/>
                <w:bCs/>
                <w:iCs/>
              </w:rPr>
              <w:t xml:space="preserve"> zarówno historycznym, przyrodniczym</w:t>
            </w:r>
            <w:r w:rsidR="001020C5">
              <w:rPr>
                <w:rFonts w:ascii="Times New Roman" w:hAnsi="Times New Roman" w:cs="Times New Roman"/>
                <w:bCs/>
                <w:iCs/>
              </w:rPr>
              <w:t>, t</w:t>
            </w:r>
            <w:r w:rsidR="001C00C6">
              <w:rPr>
                <w:rFonts w:ascii="Times New Roman" w:hAnsi="Times New Roman" w:cs="Times New Roman"/>
                <w:bCs/>
                <w:iCs/>
              </w:rPr>
              <w:t xml:space="preserve">ak i naszymi tradycjami. </w:t>
            </w:r>
            <w:r w:rsidR="001020C5">
              <w:rPr>
                <w:rFonts w:ascii="Times New Roman" w:hAnsi="Times New Roman" w:cs="Times New Roman"/>
                <w:bCs/>
                <w:iCs/>
              </w:rPr>
              <w:t xml:space="preserve">Kryterium </w:t>
            </w:r>
            <w:r w:rsidRPr="007F0C11">
              <w:rPr>
                <w:rFonts w:ascii="Times New Roman" w:hAnsi="Times New Roman" w:cs="Times New Roman"/>
                <w:bCs/>
                <w:iCs/>
              </w:rPr>
              <w:t>uzasadnione zdiagnozowanymi w LSR problemami i potrzebami.</w:t>
            </w:r>
          </w:p>
          <w:p w14:paraId="1C6F0A52" w14:textId="77777777" w:rsidR="007F0C11" w:rsidRPr="002B2D57" w:rsidRDefault="007F0C11" w:rsidP="00101148">
            <w:pPr>
              <w:jc w:val="both"/>
              <w:rPr>
                <w:rFonts w:ascii="Times New Roman" w:hAnsi="Times New Roman" w:cs="Times New Roman"/>
                <w:bCs/>
                <w:iCs/>
              </w:rPr>
            </w:pPr>
          </w:p>
        </w:tc>
        <w:tc>
          <w:tcPr>
            <w:tcW w:w="2976" w:type="dxa"/>
          </w:tcPr>
          <w:p w14:paraId="6AEBA389" w14:textId="77777777" w:rsidR="007F0C11" w:rsidRPr="007F0C11" w:rsidRDefault="007F0C11" w:rsidP="007F0C11">
            <w:pPr>
              <w:jc w:val="both"/>
              <w:rPr>
                <w:rFonts w:ascii="Times New Roman" w:hAnsi="Times New Roman" w:cs="Times New Roman"/>
                <w:bCs/>
                <w:iCs/>
              </w:rPr>
            </w:pPr>
            <w:r w:rsidRPr="007F0C11">
              <w:rPr>
                <w:rFonts w:ascii="Times New Roman" w:hAnsi="Times New Roman" w:cs="Times New Roman"/>
                <w:b/>
                <w:bCs/>
                <w:iCs/>
              </w:rPr>
              <w:t>0 pkt.</w:t>
            </w:r>
            <w:r w:rsidRPr="007F0C11">
              <w:rPr>
                <w:rFonts w:ascii="Times New Roman" w:hAnsi="Times New Roman" w:cs="Times New Roman"/>
                <w:bCs/>
                <w:iCs/>
              </w:rPr>
              <w:t xml:space="preserve"> – w ramach projektu objętego</w:t>
            </w:r>
          </w:p>
          <w:p w14:paraId="6CED9E00" w14:textId="77777777" w:rsidR="007F0C11" w:rsidRDefault="007F0C11" w:rsidP="007F0C11">
            <w:pPr>
              <w:rPr>
                <w:rFonts w:ascii="Times New Roman" w:hAnsi="Times New Roman" w:cs="Times New Roman"/>
                <w:bCs/>
                <w:iCs/>
              </w:rPr>
            </w:pPr>
            <w:r w:rsidRPr="007F0C11">
              <w:rPr>
                <w:rFonts w:ascii="Times New Roman" w:hAnsi="Times New Roman" w:cs="Times New Roman"/>
                <w:bCs/>
                <w:iCs/>
              </w:rPr>
              <w:t>grante</w:t>
            </w:r>
            <w:r>
              <w:rPr>
                <w:rFonts w:ascii="Times New Roman" w:hAnsi="Times New Roman" w:cs="Times New Roman"/>
                <w:bCs/>
                <w:iCs/>
              </w:rPr>
              <w:t xml:space="preserve">m nie jest planowane działanie aktywizacyjne z wykorzystaniem  </w:t>
            </w:r>
            <w:r w:rsidR="001020C5">
              <w:rPr>
                <w:rFonts w:ascii="Times New Roman" w:hAnsi="Times New Roman" w:cs="Times New Roman"/>
                <w:bCs/>
                <w:iCs/>
              </w:rPr>
              <w:t xml:space="preserve">zasobów  kulturowych, turystycznych obszaru </w:t>
            </w:r>
            <w:r>
              <w:rPr>
                <w:rFonts w:ascii="Times New Roman" w:hAnsi="Times New Roman" w:cs="Times New Roman"/>
                <w:bCs/>
                <w:iCs/>
              </w:rPr>
              <w:t xml:space="preserve">LGD </w:t>
            </w:r>
          </w:p>
          <w:p w14:paraId="72D3611B" w14:textId="77777777" w:rsidR="007F0C11" w:rsidRPr="007F0C11" w:rsidRDefault="007F0C11" w:rsidP="007F0C11">
            <w:pPr>
              <w:jc w:val="both"/>
              <w:rPr>
                <w:rFonts w:ascii="Times New Roman" w:hAnsi="Times New Roman" w:cs="Times New Roman"/>
                <w:bCs/>
                <w:iCs/>
              </w:rPr>
            </w:pPr>
          </w:p>
          <w:p w14:paraId="3241336F" w14:textId="77777777" w:rsidR="001020C5" w:rsidRPr="007F0C11" w:rsidRDefault="007F0C11" w:rsidP="001020C5">
            <w:pPr>
              <w:jc w:val="both"/>
              <w:rPr>
                <w:rFonts w:ascii="Times New Roman" w:hAnsi="Times New Roman" w:cs="Times New Roman"/>
                <w:bCs/>
                <w:iCs/>
              </w:rPr>
            </w:pPr>
            <w:r w:rsidRPr="007F0C11">
              <w:rPr>
                <w:rFonts w:ascii="Times New Roman" w:hAnsi="Times New Roman" w:cs="Times New Roman"/>
                <w:b/>
                <w:bCs/>
                <w:iCs/>
              </w:rPr>
              <w:t>5 pkt.</w:t>
            </w:r>
            <w:r w:rsidRPr="007F0C11">
              <w:rPr>
                <w:rFonts w:ascii="Times New Roman" w:hAnsi="Times New Roman" w:cs="Times New Roman"/>
                <w:bCs/>
                <w:iCs/>
              </w:rPr>
              <w:t xml:space="preserve"> –</w:t>
            </w:r>
            <w:r w:rsidR="001020C5" w:rsidRPr="007F0C11">
              <w:rPr>
                <w:rFonts w:ascii="Times New Roman" w:hAnsi="Times New Roman" w:cs="Times New Roman"/>
                <w:bCs/>
                <w:iCs/>
              </w:rPr>
              <w:t>w ramach projektu objętego</w:t>
            </w:r>
          </w:p>
          <w:p w14:paraId="0A5EEF16" w14:textId="77777777" w:rsidR="001020C5" w:rsidRDefault="001020C5" w:rsidP="001020C5">
            <w:pPr>
              <w:rPr>
                <w:rFonts w:ascii="Times New Roman" w:hAnsi="Times New Roman" w:cs="Times New Roman"/>
                <w:bCs/>
                <w:iCs/>
              </w:rPr>
            </w:pPr>
            <w:r w:rsidRPr="007F0C11">
              <w:rPr>
                <w:rFonts w:ascii="Times New Roman" w:hAnsi="Times New Roman" w:cs="Times New Roman"/>
                <w:bCs/>
                <w:iCs/>
              </w:rPr>
              <w:t>grante</w:t>
            </w:r>
            <w:r>
              <w:rPr>
                <w:rFonts w:ascii="Times New Roman" w:hAnsi="Times New Roman" w:cs="Times New Roman"/>
                <w:bCs/>
                <w:iCs/>
              </w:rPr>
              <w:t xml:space="preserve">m planowane działanie aktywizacyjne z wykorzystaniem  zasobów  kulturowych, turystycznych obszaru LGD </w:t>
            </w:r>
          </w:p>
          <w:p w14:paraId="7706D696" w14:textId="77777777" w:rsidR="007F0C11" w:rsidRPr="002B2D57" w:rsidRDefault="007F0C11" w:rsidP="001020C5">
            <w:pPr>
              <w:jc w:val="both"/>
              <w:rPr>
                <w:rFonts w:ascii="Times New Roman" w:eastAsia="Times New Roman" w:hAnsi="Times New Roman" w:cs="Times New Roman"/>
                <w:b/>
                <w:bCs/>
                <w:lang w:eastAsia="pl-PL"/>
              </w:rPr>
            </w:pPr>
          </w:p>
        </w:tc>
        <w:tc>
          <w:tcPr>
            <w:tcW w:w="1814" w:type="dxa"/>
          </w:tcPr>
          <w:p w14:paraId="5C633027" w14:textId="77777777" w:rsidR="007F0C11" w:rsidRPr="002B2D57" w:rsidRDefault="00664BDB" w:rsidP="000D058C">
            <w:pPr>
              <w:rPr>
                <w:rFonts w:ascii="Times New Roman" w:hAnsi="Times New Roman" w:cs="Times New Roman"/>
              </w:rPr>
            </w:pPr>
            <w:r w:rsidRPr="007F0C11">
              <w:rPr>
                <w:rFonts w:ascii="Times New Roman" w:hAnsi="Times New Roman" w:cs="Times New Roman"/>
                <w:bCs/>
                <w:iCs/>
              </w:rPr>
              <w:t>Kryterium weryfikowane w oparciu o informacje zawarte w opisie i</w:t>
            </w:r>
            <w:r>
              <w:rPr>
                <w:rFonts w:ascii="Times New Roman" w:hAnsi="Times New Roman" w:cs="Times New Roman"/>
                <w:bCs/>
                <w:iCs/>
              </w:rPr>
              <w:t xml:space="preserve"> </w:t>
            </w:r>
            <w:r w:rsidRPr="007F0C11">
              <w:rPr>
                <w:rFonts w:ascii="Times New Roman" w:hAnsi="Times New Roman" w:cs="Times New Roman"/>
                <w:bCs/>
                <w:iCs/>
              </w:rPr>
              <w:t>budżecie projektu.</w:t>
            </w:r>
          </w:p>
        </w:tc>
      </w:tr>
      <w:tr w:rsidR="00101148" w:rsidRPr="00A13B82" w14:paraId="46ED35D4" w14:textId="77777777" w:rsidTr="000D3BA5">
        <w:tc>
          <w:tcPr>
            <w:tcW w:w="15451" w:type="dxa"/>
            <w:gridSpan w:val="5"/>
          </w:tcPr>
          <w:p w14:paraId="4C0D32F7" w14:textId="77777777" w:rsidR="00664BDB" w:rsidRPr="007D2782" w:rsidRDefault="00664BDB" w:rsidP="00664BDB">
            <w:pPr>
              <w:rPr>
                <w:rFonts w:ascii="Times New Roman" w:hAnsi="Times New Roman" w:cs="Times New Roman"/>
                <w:b/>
              </w:rPr>
            </w:pPr>
            <w:r w:rsidRPr="007D2782">
              <w:rPr>
                <w:rFonts w:ascii="Times New Roman" w:hAnsi="Times New Roman" w:cs="Times New Roman"/>
                <w:b/>
              </w:rPr>
              <w:lastRenderedPageBreak/>
              <w:t>Minimalna liczba punktów:      35</w:t>
            </w:r>
            <w:r>
              <w:rPr>
                <w:rFonts w:ascii="Times New Roman" w:hAnsi="Times New Roman" w:cs="Times New Roman"/>
                <w:b/>
              </w:rPr>
              <w:t xml:space="preserve"> </w:t>
            </w:r>
            <w:r w:rsidRPr="007D2782">
              <w:rPr>
                <w:rFonts w:ascii="Times New Roman" w:hAnsi="Times New Roman" w:cs="Times New Roman"/>
                <w:b/>
              </w:rPr>
              <w:t>pkt               Maksymalna Liczba punktów: 7</w:t>
            </w:r>
            <w:r>
              <w:rPr>
                <w:rFonts w:ascii="Times New Roman" w:hAnsi="Times New Roman" w:cs="Times New Roman"/>
                <w:b/>
              </w:rPr>
              <w:t xml:space="preserve">0 </w:t>
            </w:r>
            <w:r w:rsidRPr="007D2782">
              <w:rPr>
                <w:rFonts w:ascii="Times New Roman" w:hAnsi="Times New Roman" w:cs="Times New Roman"/>
                <w:b/>
              </w:rPr>
              <w:t>pkt</w:t>
            </w:r>
          </w:p>
          <w:p w14:paraId="316919DA" w14:textId="77777777" w:rsidR="00664BDB" w:rsidRPr="007D2782" w:rsidRDefault="00664BDB" w:rsidP="00664BDB">
            <w:pPr>
              <w:rPr>
                <w:rFonts w:ascii="Times New Roman" w:hAnsi="Times New Roman" w:cs="Times New Roman"/>
                <w:b/>
              </w:rPr>
            </w:pPr>
          </w:p>
          <w:p w14:paraId="28119E28" w14:textId="77777777" w:rsidR="00101148" w:rsidRPr="002B2D57" w:rsidRDefault="00664BDB" w:rsidP="00687D69">
            <w:pPr>
              <w:rPr>
                <w:rFonts w:ascii="Times New Roman" w:hAnsi="Times New Roman" w:cs="Times New Roman"/>
              </w:rPr>
            </w:pPr>
            <w:r w:rsidRPr="007D2782">
              <w:rPr>
                <w:rFonts w:ascii="Times New Roman" w:hAnsi="Times New Roman" w:cs="Times New Roman"/>
                <w:b/>
              </w:rPr>
              <w:t>Kryterium rozstrzygające:</w:t>
            </w:r>
            <w:r w:rsidRPr="007D2782">
              <w:rPr>
                <w:rFonts w:ascii="Times New Roman" w:eastAsia="Times New Roman" w:hAnsi="Times New Roman" w:cs="Times New Roman"/>
                <w:b/>
                <w:bCs/>
                <w:lang w:eastAsia="pl-PL"/>
              </w:rPr>
              <w:t xml:space="preserve"> kryterium 2- </w:t>
            </w:r>
            <w:r w:rsidR="00687D69">
              <w:rPr>
                <w:rFonts w:ascii="Times New Roman" w:hAnsi="Times New Roman" w:cs="Times New Roman"/>
                <w:b/>
              </w:rPr>
              <w:t>Wsparcie uczestników w niekorzystnej sytuacji</w:t>
            </w:r>
          </w:p>
        </w:tc>
      </w:tr>
    </w:tbl>
    <w:p w14:paraId="1536E2EE" w14:textId="77777777" w:rsidR="00B925E9" w:rsidRPr="00A13B82" w:rsidRDefault="00B925E9" w:rsidP="00B925E9">
      <w:pPr>
        <w:rPr>
          <w:rFonts w:ascii="Times New Roman" w:hAnsi="Times New Roman" w:cs="Times New Roman"/>
          <w:b/>
          <w:sz w:val="24"/>
        </w:rPr>
      </w:pPr>
    </w:p>
    <w:p w14:paraId="75AC80ED" w14:textId="77777777" w:rsidR="00F5392D" w:rsidRDefault="00F5392D" w:rsidP="00F5392D">
      <w:pPr>
        <w:rPr>
          <w:sz w:val="28"/>
          <w:szCs w:val="28"/>
        </w:rPr>
      </w:pPr>
    </w:p>
    <w:sectPr w:rsidR="00F5392D" w:rsidSect="00554A0A">
      <w:pgSz w:w="16838" w:h="11906" w:orient="landscape"/>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8DE6" w14:textId="77777777" w:rsidR="00554A0A" w:rsidRDefault="00554A0A" w:rsidP="00B925E9">
      <w:pPr>
        <w:spacing w:after="0" w:line="240" w:lineRule="auto"/>
      </w:pPr>
      <w:r>
        <w:separator/>
      </w:r>
    </w:p>
  </w:endnote>
  <w:endnote w:type="continuationSeparator" w:id="0">
    <w:p w14:paraId="3AB8398A" w14:textId="77777777" w:rsidR="00554A0A" w:rsidRDefault="00554A0A" w:rsidP="00B9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9E01" w14:textId="77777777" w:rsidR="00554A0A" w:rsidRDefault="00554A0A" w:rsidP="00B925E9">
      <w:pPr>
        <w:spacing w:after="0" w:line="240" w:lineRule="auto"/>
      </w:pPr>
      <w:r>
        <w:separator/>
      </w:r>
    </w:p>
  </w:footnote>
  <w:footnote w:type="continuationSeparator" w:id="0">
    <w:p w14:paraId="18065CCD" w14:textId="77777777" w:rsidR="00554A0A" w:rsidRDefault="00554A0A" w:rsidP="00B9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92C"/>
    <w:multiLevelType w:val="hybridMultilevel"/>
    <w:tmpl w:val="6540B780"/>
    <w:lvl w:ilvl="0" w:tplc="D17C3E78">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6DB5048"/>
    <w:multiLevelType w:val="hybridMultilevel"/>
    <w:tmpl w:val="3DA8AD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C5630A"/>
    <w:multiLevelType w:val="hybridMultilevel"/>
    <w:tmpl w:val="E02CAAF2"/>
    <w:lvl w:ilvl="0" w:tplc="B4E65568">
      <w:start w:val="1"/>
      <w:numFmt w:val="upperLetter"/>
      <w:lvlText w:val="%1."/>
      <w:lvlJc w:val="left"/>
      <w:pPr>
        <w:ind w:left="720" w:hanging="360"/>
      </w:pPr>
      <w:rPr>
        <w:rFonts w:hAnsi="Times New Roman"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264804"/>
    <w:multiLevelType w:val="hybridMultilevel"/>
    <w:tmpl w:val="F886C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7815683">
    <w:abstractNumId w:val="3"/>
  </w:num>
  <w:num w:numId="2" w16cid:durableId="1471703192">
    <w:abstractNumId w:val="2"/>
  </w:num>
  <w:num w:numId="3" w16cid:durableId="998773309">
    <w:abstractNumId w:val="0"/>
  </w:num>
  <w:num w:numId="4" w16cid:durableId="435297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E6"/>
    <w:rsid w:val="0002568E"/>
    <w:rsid w:val="000317D1"/>
    <w:rsid w:val="00040A71"/>
    <w:rsid w:val="00071C8F"/>
    <w:rsid w:val="00075BF2"/>
    <w:rsid w:val="000856E3"/>
    <w:rsid w:val="000D058C"/>
    <w:rsid w:val="000D6571"/>
    <w:rsid w:val="000F3FF2"/>
    <w:rsid w:val="0010112A"/>
    <w:rsid w:val="00101148"/>
    <w:rsid w:val="0010207F"/>
    <w:rsid w:val="001020C5"/>
    <w:rsid w:val="00154879"/>
    <w:rsid w:val="00162C78"/>
    <w:rsid w:val="00173B91"/>
    <w:rsid w:val="001C00C6"/>
    <w:rsid w:val="00225960"/>
    <w:rsid w:val="00256CE6"/>
    <w:rsid w:val="002B79EB"/>
    <w:rsid w:val="0032284F"/>
    <w:rsid w:val="003508D6"/>
    <w:rsid w:val="00392B7F"/>
    <w:rsid w:val="004704CA"/>
    <w:rsid w:val="004B5197"/>
    <w:rsid w:val="00535579"/>
    <w:rsid w:val="00554A0A"/>
    <w:rsid w:val="005A1F30"/>
    <w:rsid w:val="005E15C1"/>
    <w:rsid w:val="005F40E7"/>
    <w:rsid w:val="00625701"/>
    <w:rsid w:val="00664BDB"/>
    <w:rsid w:val="0068714F"/>
    <w:rsid w:val="00687D69"/>
    <w:rsid w:val="006D56D8"/>
    <w:rsid w:val="00732513"/>
    <w:rsid w:val="00741C83"/>
    <w:rsid w:val="00747029"/>
    <w:rsid w:val="00756C54"/>
    <w:rsid w:val="00786726"/>
    <w:rsid w:val="00790FD6"/>
    <w:rsid w:val="007971CB"/>
    <w:rsid w:val="007D2782"/>
    <w:rsid w:val="007F0C11"/>
    <w:rsid w:val="00855799"/>
    <w:rsid w:val="008F30F0"/>
    <w:rsid w:val="0090669A"/>
    <w:rsid w:val="00957936"/>
    <w:rsid w:val="009C01C1"/>
    <w:rsid w:val="009D2DE0"/>
    <w:rsid w:val="00A424E6"/>
    <w:rsid w:val="00A5238A"/>
    <w:rsid w:val="00A81A38"/>
    <w:rsid w:val="00AF6024"/>
    <w:rsid w:val="00B07FD4"/>
    <w:rsid w:val="00B925E9"/>
    <w:rsid w:val="00BB233F"/>
    <w:rsid w:val="00BE40A1"/>
    <w:rsid w:val="00D80CF9"/>
    <w:rsid w:val="00DE4F31"/>
    <w:rsid w:val="00F01EF7"/>
    <w:rsid w:val="00F119BB"/>
    <w:rsid w:val="00F5392D"/>
    <w:rsid w:val="00F94BD9"/>
    <w:rsid w:val="00FF7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5659"/>
  <w15:chartTrackingRefBased/>
  <w15:docId w15:val="{9747203B-4CAD-4803-9E42-17210B4D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List Paragraph compact,Normal bullet 2,Paragraphe de liste 2,Reference list,Bullet list,Numbered List,List Paragraph1,1st level - Bullet List Paragraph,Lettre d'introduction,Paragraph,Bullet EY"/>
    <w:basedOn w:val="Normalny"/>
    <w:link w:val="AkapitzlistZnak"/>
    <w:uiPriority w:val="34"/>
    <w:qFormat/>
    <w:rsid w:val="00F5392D"/>
    <w:pPr>
      <w:spacing w:after="200" w:line="276" w:lineRule="auto"/>
      <w:ind w:left="720"/>
    </w:pPr>
    <w:rPr>
      <w:rFonts w:ascii="Calibri" w:eastAsia="Times New Roman" w:hAnsi="Calibri" w:cs="Times New Roman"/>
      <w:lang w:val="en-US"/>
    </w:rPr>
  </w:style>
  <w:style w:type="table" w:styleId="Tabela-Siatka">
    <w:name w:val="Table Grid"/>
    <w:basedOn w:val="Standardowy"/>
    <w:uiPriority w:val="39"/>
    <w:rsid w:val="00B9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925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25E9"/>
    <w:rPr>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unhideWhenUsed/>
    <w:rsid w:val="00B925E9"/>
    <w:rPr>
      <w:vertAlign w:val="superscript"/>
    </w:rPr>
  </w:style>
  <w:style w:type="character" w:customStyle="1" w:styleId="AkapitzlistZnak">
    <w:name w:val="Akapit z listą Znak"/>
    <w:aliases w:val="Numerowanie Znak,List Paragraph Znak,Akapit z listą BS Znak,List Paragraph compact Znak,Normal bullet 2 Znak,Paragraphe de liste 2 Znak,Reference list Znak,Bullet list Znak,Numbered List Znak,List Paragraph1 Znak,Paragraph Znak"/>
    <w:link w:val="Akapitzlist"/>
    <w:uiPriority w:val="34"/>
    <w:qFormat/>
    <w:locked/>
    <w:rsid w:val="00B925E9"/>
    <w:rPr>
      <w:rFonts w:ascii="Calibri" w:eastAsia="Times New Roman" w:hAnsi="Calibri" w:cs="Times New Roman"/>
      <w:lang w:val="en-US"/>
    </w:rPr>
  </w:style>
  <w:style w:type="paragraph" w:styleId="Tekstdymka">
    <w:name w:val="Balloon Text"/>
    <w:basedOn w:val="Normalny"/>
    <w:link w:val="TekstdymkaZnak"/>
    <w:uiPriority w:val="99"/>
    <w:semiHidden/>
    <w:unhideWhenUsed/>
    <w:rsid w:val="00B925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2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6519-B9CA-4105-8C3F-676C0751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4454</Words>
  <Characters>26727</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Hoffman</dc:creator>
  <cp:keywords/>
  <dc:description/>
  <cp:lastModifiedBy>Agata</cp:lastModifiedBy>
  <cp:revision>15</cp:revision>
  <cp:lastPrinted>2024-01-31T13:04:00Z</cp:lastPrinted>
  <dcterms:created xsi:type="dcterms:W3CDTF">2024-01-31T12:38:00Z</dcterms:created>
  <dcterms:modified xsi:type="dcterms:W3CDTF">2024-02-01T09:02:00Z</dcterms:modified>
</cp:coreProperties>
</file>